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FE981" w14:textId="1DF75258" w:rsidR="000155A5" w:rsidRPr="00FB3C43" w:rsidRDefault="00553A78" w:rsidP="000155A5">
      <w:pPr>
        <w:tabs>
          <w:tab w:val="center" w:pos="4536"/>
          <w:tab w:val="right" w:pos="7655"/>
          <w:tab w:val="right" w:pos="9072"/>
        </w:tabs>
        <w:ind w:right="2"/>
        <w:rPr>
          <w:rFonts w:ascii="Arial" w:hAnsi="Arial" w:cs="Arial"/>
          <w:b/>
          <w:bCs/>
          <w:sz w:val="22"/>
        </w:rPr>
      </w:pPr>
      <w:r w:rsidRPr="00606ECB">
        <w:rPr>
          <w:rFonts w:ascii="Arial" w:eastAsia="宋体" w:hAnsi="Arial" w:cs="Arial"/>
          <w:b/>
          <w:bCs/>
          <w:sz w:val="22"/>
          <w:lang w:val="x-none"/>
        </w:rPr>
        <w:t xml:space="preserve">3GPP TSG RAN WG1 </w:t>
      </w:r>
      <w:r>
        <w:rPr>
          <w:rFonts w:ascii="Arial" w:eastAsia="宋体" w:hAnsi="Arial" w:cs="Arial" w:hint="eastAsia"/>
          <w:b/>
          <w:bCs/>
          <w:sz w:val="22"/>
          <w:lang w:val="x-none"/>
        </w:rPr>
        <w:t>#11</w:t>
      </w:r>
      <w:r w:rsidR="00DD77C0">
        <w:rPr>
          <w:rFonts w:ascii="Arial" w:eastAsia="宋体" w:hAnsi="Arial" w:cs="Arial" w:hint="eastAsia"/>
          <w:b/>
          <w:bCs/>
          <w:sz w:val="22"/>
          <w:lang w:val="x-none"/>
        </w:rPr>
        <w:t>2</w:t>
      </w:r>
      <w:r w:rsidR="000155A5" w:rsidRPr="00FB3C43">
        <w:rPr>
          <w:rFonts w:ascii="Arial" w:hAnsi="Arial" w:cs="Arial"/>
          <w:b/>
          <w:bCs/>
          <w:sz w:val="22"/>
        </w:rPr>
        <w:tab/>
      </w:r>
      <w:r w:rsidR="000155A5" w:rsidRPr="00FB3C43">
        <w:rPr>
          <w:rFonts w:ascii="Arial" w:hAnsi="Arial" w:cs="Arial"/>
          <w:b/>
          <w:bCs/>
          <w:sz w:val="22"/>
        </w:rPr>
        <w:tab/>
      </w:r>
      <w:r w:rsidR="000155A5" w:rsidRPr="00FB3C43">
        <w:rPr>
          <w:rFonts w:ascii="Arial" w:hAnsi="Arial" w:cs="Arial"/>
          <w:b/>
          <w:bCs/>
          <w:sz w:val="22"/>
        </w:rPr>
        <w:tab/>
      </w:r>
      <w:r w:rsidR="00936B15" w:rsidRPr="00BC11B5">
        <w:rPr>
          <w:rFonts w:ascii="Arial" w:hAnsi="Arial" w:cs="Arial"/>
          <w:b/>
          <w:bCs/>
          <w:sz w:val="22"/>
        </w:rPr>
        <w:t>R1-</w:t>
      </w:r>
      <w:r w:rsidR="00A20800" w:rsidRPr="00A20800">
        <w:rPr>
          <w:rFonts w:ascii="Arial" w:hAnsi="Arial" w:cs="Arial"/>
          <w:b/>
          <w:bCs/>
          <w:sz w:val="22"/>
        </w:rPr>
        <w:t>2300654</w:t>
      </w:r>
    </w:p>
    <w:p w14:paraId="2D4DCF5C" w14:textId="473A0844" w:rsidR="000155A5" w:rsidRPr="00FB3C43" w:rsidRDefault="00DD77C0" w:rsidP="000155A5">
      <w:pPr>
        <w:tabs>
          <w:tab w:val="center" w:pos="4536"/>
          <w:tab w:val="right" w:pos="9072"/>
        </w:tabs>
        <w:rPr>
          <w:rFonts w:ascii="Arial" w:hAnsi="Arial" w:cs="Arial"/>
          <w:b/>
          <w:bCs/>
          <w:sz w:val="22"/>
        </w:rPr>
      </w:pPr>
      <w:r w:rsidRPr="00DD77C0">
        <w:rPr>
          <w:rFonts w:ascii="Arial" w:hAnsi="Arial" w:cs="Arial"/>
          <w:b/>
          <w:bCs/>
          <w:sz w:val="22"/>
        </w:rPr>
        <w:t>Athens, Greece, February 27</w:t>
      </w:r>
      <w:r w:rsidRPr="00DD77C0">
        <w:rPr>
          <w:rFonts w:ascii="Arial" w:hAnsi="Arial" w:cs="Arial"/>
          <w:b/>
          <w:bCs/>
          <w:sz w:val="22"/>
          <w:vertAlign w:val="superscript"/>
        </w:rPr>
        <w:t>th</w:t>
      </w:r>
      <w:r w:rsidRPr="00DD77C0">
        <w:rPr>
          <w:rFonts w:ascii="Arial" w:hAnsi="Arial" w:cs="Arial"/>
          <w:b/>
          <w:bCs/>
          <w:sz w:val="22"/>
        </w:rPr>
        <w:t xml:space="preserve"> – March 3</w:t>
      </w:r>
      <w:r w:rsidRPr="00DD77C0">
        <w:rPr>
          <w:rFonts w:ascii="Arial" w:hAnsi="Arial" w:cs="Arial"/>
          <w:b/>
          <w:bCs/>
          <w:sz w:val="22"/>
          <w:vertAlign w:val="superscript"/>
        </w:rPr>
        <w:t>rd</w:t>
      </w:r>
      <w:r w:rsidRPr="00DD77C0">
        <w:rPr>
          <w:rFonts w:ascii="Arial" w:hAnsi="Arial" w:cs="Arial"/>
          <w:b/>
          <w:bCs/>
          <w:sz w:val="22"/>
        </w:rPr>
        <w:t>, 2023</w:t>
      </w:r>
    </w:p>
    <w:p w14:paraId="69DBF3A8" w14:textId="77777777" w:rsidR="005A5610" w:rsidRPr="003C21D8" w:rsidRDefault="005A5610" w:rsidP="005A5610">
      <w:pPr>
        <w:rPr>
          <w:sz w:val="22"/>
          <w:highlight w:val="yellow"/>
        </w:rPr>
      </w:pPr>
    </w:p>
    <w:p w14:paraId="361F6553" w14:textId="4921A1AF" w:rsidR="005A5610" w:rsidRPr="0043306E" w:rsidRDefault="005A5610" w:rsidP="005A5610">
      <w:pPr>
        <w:tabs>
          <w:tab w:val="left" w:pos="1985"/>
          <w:tab w:val="left" w:pos="2835"/>
          <w:tab w:val="right" w:pos="9072"/>
          <w:tab w:val="right" w:pos="10206"/>
        </w:tabs>
        <w:rPr>
          <w:rFonts w:ascii="Arial" w:hAnsi="Arial"/>
          <w:b/>
          <w:sz w:val="22"/>
        </w:rPr>
      </w:pPr>
      <w:r w:rsidRPr="0043306E">
        <w:rPr>
          <w:rFonts w:ascii="Arial" w:hAnsi="Arial"/>
          <w:b/>
          <w:sz w:val="22"/>
        </w:rPr>
        <w:t xml:space="preserve">Source: </w:t>
      </w:r>
      <w:r w:rsidRPr="0043306E">
        <w:rPr>
          <w:rFonts w:ascii="Arial" w:hAnsi="Arial"/>
          <w:b/>
          <w:sz w:val="22"/>
        </w:rPr>
        <w:tab/>
      </w:r>
      <w:r w:rsidRPr="0043306E">
        <w:rPr>
          <w:rFonts w:ascii="Arial" w:eastAsia="宋体" w:hAnsi="Arial" w:cs="Times New Roman"/>
          <w:b/>
          <w:kern w:val="0"/>
          <w:sz w:val="22"/>
        </w:rPr>
        <w:t>CATT</w:t>
      </w:r>
    </w:p>
    <w:p w14:paraId="6D7EED34" w14:textId="2644297E" w:rsidR="005A5610" w:rsidRPr="00513060" w:rsidRDefault="005A5610" w:rsidP="005A5610">
      <w:pPr>
        <w:tabs>
          <w:tab w:val="left" w:pos="1985"/>
          <w:tab w:val="left" w:pos="2835"/>
          <w:tab w:val="right" w:pos="9072"/>
          <w:tab w:val="right" w:pos="10206"/>
        </w:tabs>
        <w:rPr>
          <w:rFonts w:ascii="Arial" w:hAnsi="Arial"/>
          <w:b/>
          <w:sz w:val="22"/>
        </w:rPr>
      </w:pPr>
      <w:r w:rsidRPr="0043306E">
        <w:rPr>
          <w:rFonts w:ascii="Arial" w:hAnsi="Arial"/>
          <w:b/>
          <w:sz w:val="22"/>
        </w:rPr>
        <w:t>Title:</w:t>
      </w:r>
      <w:r w:rsidRPr="0043306E">
        <w:rPr>
          <w:rFonts w:ascii="Arial" w:hAnsi="Arial"/>
          <w:b/>
          <w:sz w:val="22"/>
        </w:rPr>
        <w:tab/>
      </w:r>
      <w:r w:rsidR="00DD77C0" w:rsidRPr="00DD77C0">
        <w:rPr>
          <w:rFonts w:ascii="Arial" w:eastAsia="宋体" w:hAnsi="Arial" w:cs="Times New Roman"/>
          <w:b/>
          <w:kern w:val="0"/>
          <w:sz w:val="22"/>
        </w:rPr>
        <w:t>Discussion on SRS enhancement</w:t>
      </w:r>
      <w:r w:rsidR="006C53AD">
        <w:rPr>
          <w:rFonts w:ascii="Arial" w:eastAsia="宋体" w:hAnsi="Arial" w:cs="Times New Roman" w:hint="eastAsia"/>
          <w:b/>
          <w:kern w:val="0"/>
          <w:sz w:val="22"/>
        </w:rPr>
        <w:t xml:space="preserve"> </w:t>
      </w:r>
      <w:r w:rsidR="00DD77C0" w:rsidRPr="00DD77C0">
        <w:rPr>
          <w:rFonts w:ascii="Arial" w:eastAsia="宋体" w:hAnsi="Arial" w:cs="Times New Roman"/>
          <w:b/>
          <w:kern w:val="0"/>
          <w:sz w:val="22"/>
        </w:rPr>
        <w:t>in Rel-18</w:t>
      </w:r>
    </w:p>
    <w:p w14:paraId="07209E2C" w14:textId="2C7D7348" w:rsidR="005A5610" w:rsidRPr="0031276E" w:rsidRDefault="005A5610" w:rsidP="005A5610">
      <w:pPr>
        <w:widowControl/>
        <w:tabs>
          <w:tab w:val="left" w:pos="2021"/>
          <w:tab w:val="center" w:pos="4536"/>
          <w:tab w:val="right" w:pos="9072"/>
        </w:tabs>
        <w:ind w:left="-2"/>
        <w:rPr>
          <w:rFonts w:ascii="Arial" w:hAnsi="Arial"/>
          <w:b/>
          <w:sz w:val="22"/>
        </w:rPr>
      </w:pPr>
      <w:r w:rsidRPr="0031276E">
        <w:rPr>
          <w:rFonts w:ascii="Arial" w:hAnsi="Arial"/>
          <w:b/>
          <w:sz w:val="22"/>
        </w:rPr>
        <w:t>Agenda Item:</w:t>
      </w:r>
      <w:r w:rsidRPr="0031276E">
        <w:rPr>
          <w:rFonts w:ascii="Arial" w:hAnsi="Arial"/>
          <w:b/>
          <w:sz w:val="22"/>
        </w:rPr>
        <w:tab/>
        <w:t>9.1.3.2</w:t>
      </w:r>
    </w:p>
    <w:p w14:paraId="395ECBBE" w14:textId="29003FE1" w:rsidR="005A5610" w:rsidRPr="0031276E" w:rsidRDefault="005A5610" w:rsidP="005A5610">
      <w:pPr>
        <w:tabs>
          <w:tab w:val="left" w:pos="1985"/>
          <w:tab w:val="left" w:pos="2835"/>
          <w:tab w:val="right" w:pos="9072"/>
          <w:tab w:val="right" w:pos="10206"/>
        </w:tabs>
        <w:rPr>
          <w:rFonts w:ascii="Arial" w:hAnsi="Arial"/>
          <w:b/>
          <w:sz w:val="22"/>
        </w:rPr>
      </w:pPr>
      <w:r w:rsidRPr="0031276E">
        <w:rPr>
          <w:rFonts w:ascii="Arial" w:hAnsi="Arial"/>
          <w:b/>
          <w:sz w:val="22"/>
        </w:rPr>
        <w:t>Document for:</w:t>
      </w:r>
      <w:r w:rsidRPr="0031276E">
        <w:rPr>
          <w:rFonts w:ascii="Arial" w:hAnsi="Arial"/>
          <w:b/>
          <w:sz w:val="22"/>
        </w:rPr>
        <w:tab/>
      </w:r>
      <w:r w:rsidRPr="00946078">
        <w:rPr>
          <w:rFonts w:ascii="Arial" w:eastAsia="MS Mincho" w:hAnsi="Arial" w:cs="Times New Roman"/>
          <w:b/>
          <w:kern w:val="0"/>
          <w:sz w:val="22"/>
          <w:lang w:eastAsia="en-US"/>
        </w:rPr>
        <w:t>Discussio</w:t>
      </w:r>
      <w:r w:rsidRPr="00946078">
        <w:rPr>
          <w:rFonts w:ascii="Arial" w:eastAsia="宋体" w:hAnsi="Arial" w:cs="Times New Roman"/>
          <w:b/>
          <w:kern w:val="0"/>
          <w:sz w:val="22"/>
        </w:rPr>
        <w:t>n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1F4512">
      <w:pPr>
        <w:pStyle w:val="a8"/>
        <w:keepNext/>
        <w:widowControl/>
        <w:numPr>
          <w:ilvl w:val="0"/>
          <w:numId w:val="1"/>
        </w:numPr>
        <w:spacing w:before="120" w:after="120"/>
        <w:outlineLvl w:val="0"/>
        <w:rPr>
          <w:rFonts w:ascii="Arial" w:eastAsia="宋体" w:hAnsi="Arial" w:cs="Times New Roman"/>
          <w:b/>
          <w:kern w:val="32"/>
          <w:sz w:val="28"/>
          <w:szCs w:val="20"/>
        </w:rPr>
      </w:pPr>
      <w:bookmarkStart w:id="0" w:name="_Ref521334010"/>
      <w:r w:rsidRPr="00CC300E">
        <w:rPr>
          <w:rFonts w:ascii="Arial" w:eastAsia="宋体" w:hAnsi="Arial" w:cs="Times New Roman"/>
          <w:b/>
          <w:kern w:val="32"/>
          <w:sz w:val="28"/>
          <w:szCs w:val="20"/>
        </w:rPr>
        <w:t>Introduction</w:t>
      </w:r>
      <w:bookmarkEnd w:id="0"/>
    </w:p>
    <w:p w14:paraId="78444F6B" w14:textId="3BDA5E74" w:rsidR="001B6DE7" w:rsidRPr="006C53AD" w:rsidRDefault="001B6DE7" w:rsidP="00936B15">
      <w:pPr>
        <w:spacing w:afterLines="50" w:after="120"/>
        <w:rPr>
          <w:rFonts w:ascii="Times New Roman" w:hAnsi="Times New Roman" w:cs="Times New Roman"/>
          <w:sz w:val="20"/>
          <w:szCs w:val="20"/>
        </w:rPr>
      </w:pPr>
      <w:r>
        <w:rPr>
          <w:rFonts w:ascii="Times New Roman" w:hAnsi="Times New Roman" w:cs="Times New Roman" w:hint="eastAsia"/>
          <w:sz w:val="20"/>
          <w:szCs w:val="20"/>
        </w:rPr>
        <w:t>In</w:t>
      </w:r>
      <w:r w:rsidRPr="001B6DE7">
        <w:rPr>
          <w:rFonts w:ascii="Times New Roman" w:hAnsi="Times New Roman" w:cs="Times New Roman"/>
          <w:sz w:val="20"/>
          <w:szCs w:val="20"/>
        </w:rPr>
        <w:t xml:space="preserve"> previous meetings, it was agreed to specify SRS enhancements for TDD CJT and UL 8Tx, and several agreements have been reached. In this </w:t>
      </w:r>
      <w:r w:rsidRPr="00D04365">
        <w:rPr>
          <w:rFonts w:ascii="Times New Roman" w:hAnsi="Times New Roman" w:cs="Times New Roman" w:hint="eastAsia"/>
          <w:sz w:val="20"/>
          <w:szCs w:val="20"/>
        </w:rPr>
        <w:t>contribution</w:t>
      </w:r>
      <w:r w:rsidRPr="001B6DE7">
        <w:rPr>
          <w:rFonts w:ascii="Times New Roman" w:hAnsi="Times New Roman" w:cs="Times New Roman"/>
          <w:sz w:val="20"/>
          <w:szCs w:val="20"/>
        </w:rPr>
        <w:t>, we present our views on the design of SRS for TDD CJT and UL 8Tx operation.</w:t>
      </w:r>
    </w:p>
    <w:p w14:paraId="443DFABF" w14:textId="34139571" w:rsidR="00007878" w:rsidRDefault="00B33BB0" w:rsidP="00D469B3">
      <w:pPr>
        <w:pStyle w:val="a8"/>
        <w:keepNext/>
        <w:widowControl/>
        <w:numPr>
          <w:ilvl w:val="0"/>
          <w:numId w:val="1"/>
        </w:numPr>
        <w:spacing w:before="120" w:after="120"/>
        <w:outlineLvl w:val="0"/>
        <w:rPr>
          <w:rFonts w:ascii="Arial" w:eastAsia="宋体" w:hAnsi="Arial" w:cs="Times New Roman"/>
          <w:b/>
          <w:kern w:val="32"/>
          <w:sz w:val="28"/>
          <w:szCs w:val="20"/>
        </w:rPr>
      </w:pPr>
      <w:r w:rsidRPr="00D04365">
        <w:rPr>
          <w:rFonts w:ascii="Arial" w:eastAsia="宋体" w:hAnsi="Arial" w:cs="Times New Roman" w:hint="eastAsia"/>
          <w:b/>
          <w:kern w:val="32"/>
          <w:sz w:val="28"/>
          <w:szCs w:val="20"/>
        </w:rPr>
        <w:t>Discussion</w:t>
      </w:r>
    </w:p>
    <w:p w14:paraId="54D892C8" w14:textId="1A4BBC96" w:rsidR="00CA787B" w:rsidRDefault="00123D1E" w:rsidP="00CA787B">
      <w:pPr>
        <w:pStyle w:val="a8"/>
        <w:keepNext/>
        <w:widowControl/>
        <w:numPr>
          <w:ilvl w:val="1"/>
          <w:numId w:val="1"/>
        </w:numPr>
        <w:spacing w:before="240" w:after="120"/>
        <w:outlineLvl w:val="0"/>
        <w:rPr>
          <w:rFonts w:ascii="Arial" w:eastAsia="宋体" w:hAnsi="Arial" w:cs="Times New Roman"/>
          <w:b/>
          <w:kern w:val="32"/>
          <w:sz w:val="24"/>
          <w:szCs w:val="24"/>
        </w:rPr>
      </w:pPr>
      <w:r>
        <w:rPr>
          <w:rFonts w:ascii="Arial" w:eastAsia="宋体" w:hAnsi="Arial" w:cs="Times New Roman"/>
          <w:b/>
          <w:kern w:val="32"/>
          <w:sz w:val="24"/>
          <w:szCs w:val="24"/>
        </w:rPr>
        <w:t>SRS enhancement</w:t>
      </w:r>
      <w:r w:rsidR="006C53AD" w:rsidRPr="006C53AD">
        <w:rPr>
          <w:rFonts w:ascii="Arial" w:eastAsia="宋体" w:hAnsi="Arial" w:cs="Times New Roman"/>
          <w:b/>
          <w:kern w:val="32"/>
          <w:sz w:val="24"/>
          <w:szCs w:val="24"/>
        </w:rPr>
        <w:t xml:space="preserve"> targeting TDD CJT</w:t>
      </w:r>
      <w:r w:rsidR="006C53AD" w:rsidRPr="00D04365">
        <w:rPr>
          <w:rFonts w:ascii="Arial" w:eastAsia="宋体" w:hAnsi="Arial" w:cs="Times New Roman" w:hint="eastAsia"/>
          <w:b/>
          <w:kern w:val="32"/>
          <w:sz w:val="24"/>
          <w:szCs w:val="24"/>
        </w:rPr>
        <w:t xml:space="preserve"> </w:t>
      </w:r>
    </w:p>
    <w:p w14:paraId="204394F7" w14:textId="71B422B7" w:rsidR="00CA787B" w:rsidRPr="00CA787B" w:rsidRDefault="00CA787B" w:rsidP="00CA787B">
      <w:pPr>
        <w:spacing w:afterLines="50" w:after="120"/>
        <w:rPr>
          <w:rFonts w:ascii="Times New Roman" w:hAnsi="Times New Roman" w:cs="Times New Roman"/>
          <w:sz w:val="20"/>
          <w:szCs w:val="20"/>
        </w:rPr>
      </w:pPr>
      <w:r w:rsidRPr="00CA787B">
        <w:rPr>
          <w:rFonts w:ascii="Times New Roman" w:hAnsi="Times New Roman" w:cs="Times New Roman" w:hint="eastAsia"/>
          <w:sz w:val="20"/>
          <w:szCs w:val="20"/>
        </w:rPr>
        <w:t xml:space="preserve">In previous meetings, </w:t>
      </w:r>
      <w:r w:rsidR="001B6DE7" w:rsidRPr="001B6DE7">
        <w:rPr>
          <w:rFonts w:ascii="Times New Roman" w:hAnsi="Times New Roman" w:cs="Times New Roman"/>
          <w:sz w:val="20"/>
          <w:szCs w:val="20"/>
        </w:rPr>
        <w:t>it was agreed to specify SRS enhancements targeting TDD CJT, and several agreements were reached.</w:t>
      </w:r>
      <w:r w:rsidRPr="00CA787B">
        <w:rPr>
          <w:rFonts w:ascii="Times New Roman" w:hAnsi="Times New Roman" w:cs="Times New Roman" w:hint="eastAsia"/>
          <w:sz w:val="20"/>
          <w:szCs w:val="20"/>
        </w:rPr>
        <w:t xml:space="preserve"> </w:t>
      </w:r>
    </w:p>
    <w:tbl>
      <w:tblPr>
        <w:tblStyle w:val="aa"/>
        <w:tblW w:w="0" w:type="auto"/>
        <w:tblLook w:val="04A0" w:firstRow="1" w:lastRow="0" w:firstColumn="1" w:lastColumn="0" w:noHBand="0" w:noVBand="1"/>
      </w:tblPr>
      <w:tblGrid>
        <w:gridCol w:w="9286"/>
      </w:tblGrid>
      <w:tr w:rsidR="00CA787B" w:rsidRPr="00D04365" w14:paraId="2D83E71C" w14:textId="77777777" w:rsidTr="004435A9">
        <w:tc>
          <w:tcPr>
            <w:tcW w:w="9286" w:type="dxa"/>
          </w:tcPr>
          <w:p w14:paraId="5BB68E63" w14:textId="77777777" w:rsidR="00CA787B" w:rsidRPr="00D04365" w:rsidRDefault="00CA787B" w:rsidP="00BC11B5">
            <w:pPr>
              <w:rPr>
                <w:rFonts w:ascii="Times New Roman" w:hAnsi="Times New Roman" w:cs="Times New Roman"/>
                <w:b/>
                <w:bCs/>
                <w:sz w:val="20"/>
                <w:szCs w:val="20"/>
                <w:highlight w:val="green"/>
                <w:lang w:eastAsia="x-none"/>
              </w:rPr>
            </w:pPr>
            <w:r w:rsidRPr="00D04365">
              <w:rPr>
                <w:rFonts w:ascii="Times New Roman" w:hAnsi="Times New Roman" w:cs="Times New Roman"/>
                <w:b/>
                <w:bCs/>
                <w:sz w:val="20"/>
                <w:szCs w:val="20"/>
                <w:highlight w:val="green"/>
                <w:lang w:eastAsia="x-none"/>
              </w:rPr>
              <w:t>Agreement</w:t>
            </w:r>
          </w:p>
          <w:p w14:paraId="058150D2" w14:textId="77777777" w:rsidR="00CA787B" w:rsidRPr="0035057C" w:rsidRDefault="00CA787B" w:rsidP="00BC11B5">
            <w:pPr>
              <w:rPr>
                <w:rFonts w:cs="Times"/>
              </w:rPr>
            </w:pPr>
            <w:r w:rsidRPr="0035057C">
              <w:rPr>
                <w:rFonts w:cs="Times"/>
              </w:rPr>
              <w:t>For SRS comb offset hopping and/or cyclic shift hopping, for each SRS port,</w:t>
            </w:r>
          </w:p>
          <w:p w14:paraId="4D064E7F" w14:textId="77777777" w:rsidR="00CA787B" w:rsidRPr="0035057C" w:rsidRDefault="00CA787B" w:rsidP="00BC11B5">
            <w:pPr>
              <w:pStyle w:val="bullet1"/>
              <w:numPr>
                <w:ilvl w:val="0"/>
                <w:numId w:val="36"/>
              </w:numPr>
              <w:spacing w:line="240" w:lineRule="auto"/>
              <w:rPr>
                <w:rFonts w:cs="Times"/>
                <w:sz w:val="20"/>
                <w:szCs w:val="20"/>
              </w:rPr>
            </w:pPr>
            <w:r w:rsidRPr="0035057C">
              <w:rPr>
                <w:rFonts w:cs="Times"/>
                <w:sz w:val="20"/>
                <w:szCs w:val="20"/>
              </w:rPr>
              <w:t>FFS: Hopping pattern</w:t>
            </w:r>
          </w:p>
          <w:p w14:paraId="05FE3F8C" w14:textId="77777777" w:rsidR="00CA787B" w:rsidRPr="0035057C" w:rsidRDefault="00CA787B" w:rsidP="00BC11B5">
            <w:pPr>
              <w:pStyle w:val="bullet1"/>
              <w:numPr>
                <w:ilvl w:val="0"/>
                <w:numId w:val="36"/>
              </w:numPr>
              <w:spacing w:line="240" w:lineRule="auto"/>
              <w:rPr>
                <w:rFonts w:cs="Times"/>
                <w:sz w:val="20"/>
                <w:szCs w:val="20"/>
              </w:rPr>
            </w:pPr>
            <w:r w:rsidRPr="0035057C">
              <w:rPr>
                <w:rFonts w:cs="Times"/>
                <w:sz w:val="20"/>
                <w:szCs w:val="20"/>
              </w:rPr>
              <w:t>Support at least hopping based on slot index, OFDM symbol index</w:t>
            </w:r>
          </w:p>
          <w:p w14:paraId="05D8966F" w14:textId="77777777" w:rsidR="00CA787B" w:rsidRPr="0035057C" w:rsidRDefault="00CA787B" w:rsidP="00BC11B5">
            <w:pPr>
              <w:pStyle w:val="bullet1"/>
              <w:numPr>
                <w:ilvl w:val="1"/>
                <w:numId w:val="36"/>
              </w:numPr>
              <w:spacing w:line="240" w:lineRule="auto"/>
              <w:rPr>
                <w:rFonts w:cs="Times"/>
                <w:sz w:val="20"/>
                <w:szCs w:val="20"/>
              </w:rPr>
            </w:pPr>
            <w:r w:rsidRPr="0035057C">
              <w:rPr>
                <w:rFonts w:cs="Times"/>
                <w:sz w:val="20"/>
                <w:szCs w:val="20"/>
              </w:rPr>
              <w:t xml:space="preserve">FFS: Use of symbol group based on repetition factor </w:t>
            </w:r>
          </w:p>
          <w:p w14:paraId="610FD91E" w14:textId="77777777" w:rsidR="00CA787B" w:rsidRPr="0035057C" w:rsidRDefault="00CA787B" w:rsidP="00BC11B5">
            <w:pPr>
              <w:pStyle w:val="bullet1"/>
              <w:numPr>
                <w:ilvl w:val="1"/>
                <w:numId w:val="36"/>
              </w:numPr>
              <w:spacing w:line="240" w:lineRule="auto"/>
              <w:rPr>
                <w:rFonts w:cs="Times"/>
                <w:sz w:val="20"/>
                <w:szCs w:val="20"/>
              </w:rPr>
            </w:pPr>
            <w:r w:rsidRPr="0035057C">
              <w:rPr>
                <w:rFonts w:cs="Times"/>
                <w:sz w:val="20"/>
                <w:szCs w:val="20"/>
              </w:rPr>
              <w:t>FFS: Additional details on intra-slot hopping based on OFDM symbol index, inter-slot hopping based on slot index, per occasion of SRS resource</w:t>
            </w:r>
          </w:p>
          <w:p w14:paraId="380947F7" w14:textId="77777777" w:rsidR="00CA787B" w:rsidRPr="0035057C" w:rsidRDefault="00CA787B" w:rsidP="00BC11B5">
            <w:pPr>
              <w:pStyle w:val="bullet1"/>
              <w:numPr>
                <w:ilvl w:val="1"/>
                <w:numId w:val="36"/>
              </w:numPr>
              <w:spacing w:line="240" w:lineRule="auto"/>
              <w:rPr>
                <w:rFonts w:cs="Times"/>
                <w:sz w:val="20"/>
                <w:szCs w:val="20"/>
              </w:rPr>
            </w:pPr>
            <w:r w:rsidRPr="0035057C">
              <w:rPr>
                <w:rFonts w:cs="Times"/>
                <w:sz w:val="20"/>
                <w:szCs w:val="20"/>
              </w:rPr>
              <w:t xml:space="preserve">FFS: Re-initialization periodicity </w:t>
            </w:r>
          </w:p>
          <w:p w14:paraId="571A9011" w14:textId="77777777" w:rsidR="00CA787B" w:rsidRPr="0035057C" w:rsidRDefault="00CA787B" w:rsidP="00BC11B5">
            <w:pPr>
              <w:pStyle w:val="bullet1"/>
              <w:numPr>
                <w:ilvl w:val="0"/>
                <w:numId w:val="36"/>
              </w:numPr>
              <w:spacing w:line="240" w:lineRule="auto"/>
              <w:rPr>
                <w:rFonts w:cs="Times"/>
                <w:sz w:val="20"/>
                <w:szCs w:val="20"/>
              </w:rPr>
            </w:pPr>
            <w:r w:rsidRPr="0035057C">
              <w:rPr>
                <w:rFonts w:cs="Times"/>
                <w:sz w:val="20"/>
                <w:szCs w:val="20"/>
              </w:rPr>
              <w:t xml:space="preserve">Applicable to at least periodic/semi-persistent SRS with usage </w:t>
            </w:r>
            <w:proofErr w:type="spellStart"/>
            <w:r w:rsidRPr="0035057C">
              <w:rPr>
                <w:rFonts w:cs="Times"/>
                <w:sz w:val="20"/>
                <w:szCs w:val="20"/>
              </w:rPr>
              <w:t>antennaSwitching</w:t>
            </w:r>
            <w:proofErr w:type="spellEnd"/>
          </w:p>
          <w:p w14:paraId="3115C500" w14:textId="77777777" w:rsidR="00CA787B" w:rsidRPr="0035057C" w:rsidRDefault="00CA787B" w:rsidP="00BC11B5">
            <w:pPr>
              <w:pStyle w:val="bullet2"/>
              <w:spacing w:line="240" w:lineRule="auto"/>
              <w:rPr>
                <w:rFonts w:ascii="Times" w:hAnsi="Times" w:cs="Times"/>
                <w:sz w:val="20"/>
                <w:szCs w:val="20"/>
              </w:rPr>
            </w:pPr>
            <w:r w:rsidRPr="0035057C">
              <w:rPr>
                <w:rFonts w:ascii="Times" w:hAnsi="Times" w:cs="Times"/>
                <w:sz w:val="20"/>
                <w:szCs w:val="20"/>
              </w:rPr>
              <w:t>FFS: Other types of SRS</w:t>
            </w:r>
          </w:p>
          <w:p w14:paraId="2B336F43" w14:textId="77777777" w:rsidR="00CA787B" w:rsidRPr="0035057C" w:rsidRDefault="00CA787B" w:rsidP="00BC11B5">
            <w:pPr>
              <w:pStyle w:val="bullet1"/>
              <w:numPr>
                <w:ilvl w:val="0"/>
                <w:numId w:val="36"/>
              </w:numPr>
              <w:spacing w:line="240" w:lineRule="auto"/>
              <w:rPr>
                <w:rFonts w:cs="Times"/>
                <w:sz w:val="20"/>
                <w:szCs w:val="20"/>
              </w:rPr>
            </w:pPr>
            <w:r w:rsidRPr="0035057C">
              <w:rPr>
                <w:rFonts w:cs="Times"/>
                <w:sz w:val="20"/>
                <w:szCs w:val="20"/>
              </w:rPr>
              <w:t>FFS: Configuring a subset of comb offsets / cyclic shifts for comb offset hopping / cyclic shift hopping, respectively</w:t>
            </w:r>
          </w:p>
          <w:p w14:paraId="6F402425" w14:textId="77777777" w:rsidR="00CA787B" w:rsidRPr="002D4C96" w:rsidRDefault="00CA787B" w:rsidP="00BC11B5">
            <w:pPr>
              <w:pStyle w:val="bullet1"/>
              <w:numPr>
                <w:ilvl w:val="0"/>
                <w:numId w:val="36"/>
              </w:numPr>
              <w:spacing w:line="240" w:lineRule="auto"/>
              <w:rPr>
                <w:rFonts w:cs="Times"/>
                <w:sz w:val="20"/>
                <w:szCs w:val="20"/>
              </w:rPr>
            </w:pPr>
            <w:r w:rsidRPr="0035057C">
              <w:rPr>
                <w:rFonts w:cs="Times"/>
                <w:sz w:val="20"/>
                <w:szCs w:val="20"/>
              </w:rPr>
              <w:t>FFS: Combined comb offset hopping and cyclic shift hopping, supporting both, or down selecting one</w:t>
            </w:r>
          </w:p>
          <w:p w14:paraId="0AB7923C" w14:textId="77777777" w:rsidR="00CA787B" w:rsidRPr="00123D1E" w:rsidRDefault="00CA787B" w:rsidP="00BC11B5">
            <w:pPr>
              <w:widowControl/>
              <w:jc w:val="left"/>
              <w:rPr>
                <w:rStyle w:val="afff7"/>
                <w:rFonts w:ascii="Times New Roman" w:eastAsia="微软雅黑" w:hAnsi="Times New Roman" w:cs="Times New Roman"/>
                <w:bCs/>
                <w:i w:val="0"/>
                <w:iCs w:val="0"/>
                <w:kern w:val="0"/>
                <w:sz w:val="20"/>
                <w:szCs w:val="20"/>
                <w:lang w:eastAsia="en-US"/>
              </w:rPr>
            </w:pPr>
            <w:r w:rsidRPr="00123D1E">
              <w:rPr>
                <w:rStyle w:val="afff7"/>
                <w:rFonts w:ascii="Times New Roman" w:hAnsi="Times New Roman" w:cs="Times New Roman"/>
                <w:sz w:val="20"/>
                <w:szCs w:val="20"/>
              </w:rPr>
              <w:t> </w:t>
            </w:r>
          </w:p>
          <w:p w14:paraId="3F71C5C3" w14:textId="77777777" w:rsidR="00CA787B" w:rsidRPr="00123D1E" w:rsidRDefault="00CA787B" w:rsidP="00BC11B5">
            <w:pPr>
              <w:rPr>
                <w:rFonts w:ascii="Times New Roman" w:hAnsi="Times New Roman" w:cs="Times New Roman"/>
                <w:b/>
                <w:sz w:val="20"/>
                <w:szCs w:val="20"/>
                <w:highlight w:val="green"/>
              </w:rPr>
            </w:pPr>
            <w:r w:rsidRPr="00123D1E">
              <w:rPr>
                <w:rFonts w:ascii="Times New Roman" w:hAnsi="Times New Roman" w:cs="Times New Roman"/>
                <w:b/>
                <w:sz w:val="20"/>
                <w:szCs w:val="20"/>
                <w:highlight w:val="green"/>
              </w:rPr>
              <w:t>Agreement</w:t>
            </w:r>
          </w:p>
          <w:p w14:paraId="0ABCAC00" w14:textId="77777777" w:rsidR="00CA787B" w:rsidRPr="00FA055D" w:rsidRDefault="00CA787B" w:rsidP="00BC11B5">
            <w:pPr>
              <w:textAlignment w:val="center"/>
              <w:rPr>
                <w:rFonts w:cs="Times"/>
              </w:rPr>
            </w:pPr>
            <w:r w:rsidRPr="00FA055D">
              <w:rPr>
                <w:rFonts w:cs="Times"/>
              </w:rPr>
              <w:t>For SRS comb offset hopping and/or cyclic shift hopping, for each SRS port, the hopping pattern is determined based on</w:t>
            </w:r>
            <w:r>
              <w:rPr>
                <w:rFonts w:cs="Times"/>
              </w:rPr>
              <w:t xml:space="preserve"> </w:t>
            </w:r>
            <w:r w:rsidRPr="00FA055D">
              <w:rPr>
                <w:rFonts w:cs="Times"/>
              </w:rPr>
              <w:t xml:space="preserve">the pseudo-random sequence </w:t>
            </w:r>
            <w:proofErr w:type="gramStart"/>
            <w:r w:rsidRPr="00FA055D">
              <w:rPr>
                <w:rFonts w:cs="Times"/>
              </w:rPr>
              <w:t>c(</w:t>
            </w:r>
            <w:proofErr w:type="spellStart"/>
            <w:proofErr w:type="gramEnd"/>
            <w:r w:rsidRPr="00FA055D">
              <w:rPr>
                <w:rFonts w:cs="Times"/>
              </w:rPr>
              <w:t>i</w:t>
            </w:r>
            <w:proofErr w:type="spellEnd"/>
            <w:r w:rsidRPr="00FA055D">
              <w:rPr>
                <w:rFonts w:cs="Times"/>
              </w:rPr>
              <w:t>), initialized with a network-configured ID.</w:t>
            </w:r>
          </w:p>
          <w:p w14:paraId="031F2D88" w14:textId="77777777" w:rsidR="00CA787B" w:rsidRPr="00FA055D" w:rsidRDefault="00CA787B" w:rsidP="00BC11B5">
            <w:pPr>
              <w:pStyle w:val="bullet1"/>
              <w:numPr>
                <w:ilvl w:val="0"/>
                <w:numId w:val="32"/>
              </w:numPr>
              <w:spacing w:line="240" w:lineRule="auto"/>
              <w:textAlignment w:val="center"/>
              <w:rPr>
                <w:bCs/>
                <w:sz w:val="20"/>
                <w:szCs w:val="20"/>
              </w:rPr>
            </w:pPr>
            <w:r w:rsidRPr="00FA055D">
              <w:rPr>
                <w:bCs/>
                <w:sz w:val="20"/>
                <w:szCs w:val="20"/>
              </w:rPr>
              <w:t xml:space="preserve">FFS: The ID could be cell ID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cell</m:t>
                  </m:r>
                </m:sup>
              </m:sSubSup>
            </m:oMath>
            <w:r w:rsidRPr="00FA055D">
              <w:rPr>
                <w:bCs/>
                <w:sz w:val="20"/>
                <w:szCs w:val="20"/>
              </w:rPr>
              <w:t xml:space="preserv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FA055D">
              <w:rPr>
                <w:bCs/>
                <w:sz w:val="20"/>
                <w:szCs w:val="20"/>
              </w:rPr>
              <w:t>, C-RNTI, or a new ID</w:t>
            </w:r>
          </w:p>
          <w:p w14:paraId="5E22705A" w14:textId="77777777" w:rsidR="00CA787B" w:rsidRPr="002D4C96" w:rsidRDefault="00CA787B" w:rsidP="00BC11B5">
            <w:pPr>
              <w:pStyle w:val="bullet1"/>
              <w:numPr>
                <w:ilvl w:val="0"/>
                <w:numId w:val="32"/>
              </w:numPr>
              <w:spacing w:line="240" w:lineRule="auto"/>
              <w:textAlignment w:val="center"/>
              <w:rPr>
                <w:bCs/>
                <w:szCs w:val="28"/>
              </w:rPr>
            </w:pPr>
            <w:r w:rsidRPr="00FA055D">
              <w:rPr>
                <w:bCs/>
                <w:sz w:val="20"/>
                <w:szCs w:val="20"/>
              </w:rPr>
              <w:t>FFS: The relation between the legacy group / sequence hopping and the new hopping</w:t>
            </w:r>
          </w:p>
          <w:p w14:paraId="6A3D2481" w14:textId="77777777" w:rsidR="00CA787B" w:rsidRPr="004A69A9" w:rsidRDefault="00CA787B" w:rsidP="00BC11B5">
            <w:pPr>
              <w:rPr>
                <w:rFonts w:ascii="Times New Roman" w:hAnsi="Times New Roman" w:cs="Times New Roman"/>
                <w:bCs/>
                <w:sz w:val="20"/>
                <w:szCs w:val="20"/>
                <w:lang w:eastAsia="x-none"/>
              </w:rPr>
            </w:pPr>
          </w:p>
          <w:p w14:paraId="46AE6AB7" w14:textId="77777777" w:rsidR="00CA787B" w:rsidRPr="00123D1E" w:rsidRDefault="00CA787B" w:rsidP="00BC11B5">
            <w:pPr>
              <w:rPr>
                <w:rFonts w:ascii="Times New Roman" w:hAnsi="Times New Roman" w:cs="Times New Roman"/>
                <w:b/>
                <w:sz w:val="20"/>
                <w:szCs w:val="20"/>
                <w:highlight w:val="green"/>
              </w:rPr>
            </w:pPr>
            <w:r w:rsidRPr="00123D1E">
              <w:rPr>
                <w:rFonts w:ascii="Times New Roman" w:hAnsi="Times New Roman" w:cs="Times New Roman"/>
                <w:b/>
                <w:sz w:val="20"/>
                <w:szCs w:val="20"/>
                <w:highlight w:val="green"/>
              </w:rPr>
              <w:t>Agreement</w:t>
            </w:r>
          </w:p>
          <w:p w14:paraId="2C40C001" w14:textId="77777777" w:rsidR="00CA787B" w:rsidRPr="00FA055D" w:rsidRDefault="00CA787B" w:rsidP="00BC11B5">
            <w:r w:rsidRPr="00FA055D">
              <w:t>For SRS interference randomization, support one from the following options (to be decided in RAN1#112):</w:t>
            </w:r>
          </w:p>
          <w:p w14:paraId="4B12B1D1" w14:textId="77777777" w:rsidR="00CA787B" w:rsidRPr="00FA055D" w:rsidRDefault="00CA787B" w:rsidP="00BC11B5">
            <w:pPr>
              <w:pStyle w:val="bullet1"/>
              <w:numPr>
                <w:ilvl w:val="0"/>
                <w:numId w:val="32"/>
              </w:numPr>
              <w:spacing w:line="240" w:lineRule="auto"/>
              <w:textAlignment w:val="center"/>
              <w:rPr>
                <w:bCs/>
                <w:sz w:val="20"/>
                <w:szCs w:val="20"/>
              </w:rPr>
            </w:pPr>
            <w:r w:rsidRPr="00FA055D">
              <w:rPr>
                <w:rFonts w:hint="eastAsia"/>
                <w:bCs/>
                <w:sz w:val="20"/>
                <w:szCs w:val="20"/>
              </w:rPr>
              <w:t>O</w:t>
            </w:r>
            <w:r w:rsidRPr="00FA055D">
              <w:rPr>
                <w:bCs/>
                <w:sz w:val="20"/>
                <w:szCs w:val="20"/>
              </w:rPr>
              <w:t>pt. 1: Cyclic shift hopping</w:t>
            </w:r>
          </w:p>
          <w:p w14:paraId="273C7565" w14:textId="77777777" w:rsidR="00CA787B" w:rsidRPr="00FA055D" w:rsidRDefault="00CA787B" w:rsidP="00BC11B5">
            <w:pPr>
              <w:pStyle w:val="bullet1"/>
              <w:numPr>
                <w:ilvl w:val="0"/>
                <w:numId w:val="32"/>
              </w:numPr>
              <w:spacing w:line="240" w:lineRule="auto"/>
              <w:textAlignment w:val="center"/>
              <w:rPr>
                <w:bCs/>
                <w:sz w:val="20"/>
                <w:szCs w:val="20"/>
              </w:rPr>
            </w:pPr>
            <w:r w:rsidRPr="00FA055D">
              <w:rPr>
                <w:bCs/>
                <w:sz w:val="20"/>
                <w:szCs w:val="20"/>
              </w:rPr>
              <w:t>Opt. 2: Comb offset hopping</w:t>
            </w:r>
          </w:p>
          <w:p w14:paraId="55706EB2" w14:textId="77777777" w:rsidR="00CA787B" w:rsidRPr="00FA055D" w:rsidRDefault="00CA787B" w:rsidP="00BC11B5">
            <w:pPr>
              <w:pStyle w:val="bullet1"/>
              <w:numPr>
                <w:ilvl w:val="0"/>
                <w:numId w:val="32"/>
              </w:numPr>
              <w:spacing w:line="240" w:lineRule="auto"/>
              <w:textAlignment w:val="center"/>
              <w:rPr>
                <w:bCs/>
                <w:sz w:val="20"/>
                <w:szCs w:val="20"/>
              </w:rPr>
            </w:pPr>
            <w:r w:rsidRPr="00FA055D">
              <w:rPr>
                <w:bCs/>
                <w:sz w:val="20"/>
                <w:szCs w:val="20"/>
              </w:rPr>
              <w:t>Opt. 3: Both cyclic shift hopping and comb offset hopping</w:t>
            </w:r>
          </w:p>
          <w:p w14:paraId="555375AF" w14:textId="77777777" w:rsidR="00CA787B" w:rsidRPr="00FA055D" w:rsidRDefault="00CA787B" w:rsidP="00BC11B5">
            <w:pPr>
              <w:pStyle w:val="bullet1"/>
              <w:numPr>
                <w:ilvl w:val="1"/>
                <w:numId w:val="32"/>
              </w:numPr>
              <w:spacing w:line="240" w:lineRule="auto"/>
              <w:textAlignment w:val="center"/>
              <w:rPr>
                <w:bCs/>
                <w:sz w:val="20"/>
                <w:szCs w:val="20"/>
              </w:rPr>
            </w:pPr>
            <w:r w:rsidRPr="00FA055D">
              <w:rPr>
                <w:bCs/>
                <w:sz w:val="20"/>
                <w:szCs w:val="20"/>
              </w:rPr>
              <w:t>FFS: details including whether to support separate and/or combined hopping</w:t>
            </w:r>
          </w:p>
          <w:p w14:paraId="7DD69E4D" w14:textId="77777777" w:rsidR="00CA787B" w:rsidRPr="004A69A9" w:rsidRDefault="00CA787B" w:rsidP="00BC11B5">
            <w:pPr>
              <w:pStyle w:val="bullet1"/>
              <w:numPr>
                <w:ilvl w:val="1"/>
                <w:numId w:val="32"/>
              </w:numPr>
              <w:spacing w:line="240" w:lineRule="auto"/>
              <w:textAlignment w:val="center"/>
              <w:rPr>
                <w:rFonts w:ascii="Times New Roman" w:hAnsi="Times New Roman"/>
                <w:bCs/>
                <w:sz w:val="20"/>
                <w:szCs w:val="20"/>
              </w:rPr>
            </w:pPr>
            <w:r w:rsidRPr="00FA055D">
              <w:rPr>
                <w:bCs/>
                <w:sz w:val="20"/>
                <w:szCs w:val="20"/>
              </w:rPr>
              <w:t xml:space="preserve">FFS: details on UE capability and signaling </w:t>
            </w:r>
          </w:p>
        </w:tc>
      </w:tr>
    </w:tbl>
    <w:p w14:paraId="1467CB94" w14:textId="0768286E" w:rsidR="001B6DE7" w:rsidRDefault="001B6DE7" w:rsidP="00F7794A">
      <w:pPr>
        <w:spacing w:before="120" w:afterLines="50" w:after="120"/>
        <w:rPr>
          <w:rFonts w:ascii="Times New Roman" w:eastAsia="微软雅黑" w:hAnsi="Times New Roman" w:cs="Times New Roman"/>
          <w:bCs/>
          <w:sz w:val="20"/>
          <w:szCs w:val="20"/>
          <w:lang w:val="en-GB"/>
        </w:rPr>
      </w:pPr>
      <w:r w:rsidRPr="001B6DE7">
        <w:rPr>
          <w:rFonts w:ascii="Times New Roman" w:eastAsia="微软雅黑" w:hAnsi="Times New Roman" w:cs="Times New Roman"/>
          <w:bCs/>
          <w:sz w:val="20"/>
          <w:szCs w:val="20"/>
          <w:lang w:val="en-GB"/>
        </w:rPr>
        <w:t xml:space="preserve">In this contribution, we provide our views on the design of SRS for TDD CJT, including the selection of comb offset hopping and cyclic shift hopping, the initialization of the network-configured ID, and SRS capacity enhancement. </w:t>
      </w:r>
    </w:p>
    <w:p w14:paraId="3C7CED70" w14:textId="314A7277" w:rsidR="0026201C" w:rsidRPr="0026201C" w:rsidRDefault="00CA787B" w:rsidP="0026201C">
      <w:pPr>
        <w:pStyle w:val="a8"/>
        <w:keepNext/>
        <w:widowControl/>
        <w:numPr>
          <w:ilvl w:val="2"/>
          <w:numId w:val="1"/>
        </w:numPr>
        <w:spacing w:before="240" w:after="120"/>
        <w:outlineLvl w:val="0"/>
        <w:rPr>
          <w:rFonts w:ascii="Arial" w:eastAsia="宋体" w:hAnsi="Arial" w:cs="Times New Roman"/>
          <w:b/>
          <w:kern w:val="32"/>
          <w:sz w:val="24"/>
          <w:szCs w:val="24"/>
        </w:rPr>
      </w:pPr>
      <w:r w:rsidRPr="00426483">
        <w:rPr>
          <w:rFonts w:ascii="Arial" w:eastAsia="宋体" w:hAnsi="Arial" w:cs="Times New Roman"/>
          <w:b/>
          <w:kern w:val="32"/>
          <w:sz w:val="24"/>
          <w:szCs w:val="24"/>
        </w:rPr>
        <w:t xml:space="preserve">SRS </w:t>
      </w:r>
      <w:bookmarkStart w:id="1" w:name="OLE_LINK1"/>
      <w:bookmarkStart w:id="2" w:name="OLE_LINK2"/>
      <w:r w:rsidRPr="00426483">
        <w:rPr>
          <w:rFonts w:ascii="Arial" w:eastAsia="宋体" w:hAnsi="Arial" w:cs="Times New Roman"/>
          <w:b/>
          <w:kern w:val="32"/>
          <w:sz w:val="24"/>
          <w:szCs w:val="24"/>
        </w:rPr>
        <w:t>comb offset hopping and cyclic shift hopping</w:t>
      </w:r>
      <w:bookmarkEnd w:id="1"/>
      <w:bookmarkEnd w:id="2"/>
    </w:p>
    <w:p w14:paraId="6BF5B1BE" w14:textId="77777777" w:rsidR="0007026A" w:rsidRPr="0007026A"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56C5BB6C" w14:textId="77777777" w:rsidR="0007026A" w:rsidRPr="0007026A"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239147C6" w14:textId="77777777" w:rsidR="0007026A" w:rsidRPr="0007026A" w:rsidRDefault="0007026A" w:rsidP="0007026A">
      <w:pPr>
        <w:pStyle w:val="a8"/>
        <w:keepNext/>
        <w:widowControl/>
        <w:numPr>
          <w:ilvl w:val="1"/>
          <w:numId w:val="2"/>
        </w:numPr>
        <w:tabs>
          <w:tab w:val="left" w:pos="-806"/>
        </w:tabs>
        <w:spacing w:before="240" w:after="120"/>
        <w:jc w:val="left"/>
        <w:outlineLvl w:val="1"/>
        <w:rPr>
          <w:rFonts w:ascii="Arial" w:eastAsia="MS Mincho" w:hAnsi="Arial" w:cs="Times New Roman"/>
          <w:b/>
          <w:vanish/>
          <w:kern w:val="0"/>
          <w:sz w:val="24"/>
          <w:szCs w:val="20"/>
          <w:lang w:val="zh-CN"/>
        </w:rPr>
      </w:pPr>
    </w:p>
    <w:p w14:paraId="44331A43" w14:textId="77777777" w:rsidR="0007026A" w:rsidRPr="0007026A" w:rsidRDefault="0007026A" w:rsidP="0007026A">
      <w:pPr>
        <w:pStyle w:val="a8"/>
        <w:keepNext/>
        <w:widowControl/>
        <w:numPr>
          <w:ilvl w:val="2"/>
          <w:numId w:val="2"/>
        </w:numPr>
        <w:tabs>
          <w:tab w:val="left" w:pos="-5500"/>
        </w:tabs>
        <w:spacing w:before="120" w:after="180"/>
        <w:jc w:val="left"/>
        <w:outlineLvl w:val="2"/>
        <w:rPr>
          <w:rFonts w:ascii="Arial" w:eastAsia="MS Mincho" w:hAnsi="Arial" w:cs="Arial"/>
          <w:b/>
          <w:vanish/>
          <w:kern w:val="0"/>
          <w:sz w:val="24"/>
          <w:szCs w:val="24"/>
        </w:rPr>
      </w:pPr>
    </w:p>
    <w:p w14:paraId="1C6DC226" w14:textId="032F2F38" w:rsidR="00CA787B" w:rsidRPr="00BC11B5" w:rsidRDefault="00CA787B" w:rsidP="00BC11B5">
      <w:pPr>
        <w:spacing w:after="120"/>
        <w:rPr>
          <w:rFonts w:ascii="Arial" w:hAnsi="Arial" w:cs="Arial"/>
          <w:b/>
          <w:u w:val="single"/>
        </w:rPr>
      </w:pPr>
      <w:r w:rsidRPr="00BC11B5">
        <w:rPr>
          <w:rFonts w:ascii="Arial" w:hAnsi="Arial" w:cs="Arial"/>
          <w:b/>
          <w:u w:val="single"/>
        </w:rPr>
        <w:t>The selection of comb offset hopping and cyclic shift hopping</w:t>
      </w:r>
    </w:p>
    <w:p w14:paraId="737F2837" w14:textId="541FA9CF" w:rsidR="001B6DE7" w:rsidRDefault="001B6DE7" w:rsidP="00BC11B5">
      <w:pPr>
        <w:widowControl/>
        <w:spacing w:afterLines="50" w:after="120"/>
        <w:rPr>
          <w:rFonts w:ascii="Times New Roman" w:eastAsia="宋体" w:hAnsi="Times New Roman" w:cs="Times New Roman"/>
          <w:kern w:val="0"/>
          <w:sz w:val="20"/>
          <w:szCs w:val="20"/>
        </w:rPr>
      </w:pPr>
      <w:r w:rsidRPr="001B6DE7">
        <w:rPr>
          <w:rFonts w:ascii="Times New Roman" w:eastAsia="宋体" w:hAnsi="Times New Roman" w:cs="Times New Roman"/>
          <w:kern w:val="0"/>
          <w:sz w:val="20"/>
          <w:szCs w:val="20"/>
        </w:rPr>
        <w:t xml:space="preserve">In the previous meetings, </w:t>
      </w:r>
      <w:r w:rsidR="002E325E">
        <w:rPr>
          <w:rFonts w:ascii="Times New Roman" w:eastAsia="宋体" w:hAnsi="Times New Roman" w:cs="Times New Roman" w:hint="eastAsia"/>
          <w:kern w:val="0"/>
          <w:sz w:val="20"/>
          <w:szCs w:val="20"/>
        </w:rPr>
        <w:t xml:space="preserve">for </w:t>
      </w:r>
      <w:r w:rsidRPr="001B6DE7">
        <w:rPr>
          <w:rFonts w:ascii="Times New Roman" w:eastAsia="宋体" w:hAnsi="Times New Roman" w:cs="Times New Roman"/>
          <w:kern w:val="0"/>
          <w:sz w:val="20"/>
          <w:szCs w:val="20"/>
        </w:rPr>
        <w:t xml:space="preserve">randomization of SRS interference, </w:t>
      </w:r>
      <w:r w:rsidR="002E325E">
        <w:rPr>
          <w:rFonts w:ascii="Times New Roman" w:eastAsia="宋体" w:hAnsi="Times New Roman" w:cs="Times New Roman" w:hint="eastAsia"/>
          <w:kern w:val="0"/>
          <w:sz w:val="20"/>
          <w:szCs w:val="20"/>
        </w:rPr>
        <w:t xml:space="preserve">the issue of </w:t>
      </w:r>
      <w:r w:rsidRPr="001B6DE7">
        <w:rPr>
          <w:rFonts w:ascii="Times New Roman" w:eastAsia="宋体" w:hAnsi="Times New Roman" w:cs="Times New Roman"/>
          <w:kern w:val="0"/>
          <w:sz w:val="20"/>
          <w:szCs w:val="20"/>
        </w:rPr>
        <w:t xml:space="preserve">choosing one of the </w:t>
      </w:r>
      <w:proofErr w:type="gramStart"/>
      <w:r w:rsidRPr="001B6DE7">
        <w:rPr>
          <w:rFonts w:ascii="Times New Roman" w:eastAsia="宋体" w:hAnsi="Times New Roman" w:cs="Times New Roman"/>
          <w:kern w:val="0"/>
          <w:sz w:val="20"/>
          <w:szCs w:val="20"/>
        </w:rPr>
        <w:t>comb</w:t>
      </w:r>
      <w:proofErr w:type="gramEnd"/>
      <w:r w:rsidRPr="001B6DE7">
        <w:rPr>
          <w:rFonts w:ascii="Times New Roman" w:eastAsia="宋体" w:hAnsi="Times New Roman" w:cs="Times New Roman"/>
          <w:kern w:val="0"/>
          <w:sz w:val="20"/>
          <w:szCs w:val="20"/>
        </w:rPr>
        <w:t xml:space="preserve"> offset hopping and cyclic shift hopping or a combination of the two</w:t>
      </w:r>
      <w:r w:rsidR="002E325E">
        <w:rPr>
          <w:rFonts w:ascii="Times New Roman" w:eastAsia="宋体" w:hAnsi="Times New Roman" w:cs="Times New Roman" w:hint="eastAsia"/>
          <w:kern w:val="0"/>
          <w:sz w:val="20"/>
          <w:szCs w:val="20"/>
        </w:rPr>
        <w:t xml:space="preserve"> was discussed</w:t>
      </w:r>
      <w:r w:rsidRPr="001B6DE7">
        <w:rPr>
          <w:rFonts w:ascii="Times New Roman" w:eastAsia="宋体" w:hAnsi="Times New Roman" w:cs="Times New Roman"/>
          <w:kern w:val="0"/>
          <w:sz w:val="20"/>
          <w:szCs w:val="20"/>
        </w:rPr>
        <w:t xml:space="preserve">. We support the combination of both comb offset hopping and cyclic shift hopping, as it provides </w:t>
      </w:r>
      <w:r w:rsidR="005308BA">
        <w:rPr>
          <w:rFonts w:ascii="Times New Roman" w:eastAsia="宋体" w:hAnsi="Times New Roman" w:cs="Times New Roman" w:hint="eastAsia"/>
          <w:kern w:val="0"/>
          <w:sz w:val="20"/>
          <w:szCs w:val="20"/>
        </w:rPr>
        <w:t>finer</w:t>
      </w:r>
      <w:r w:rsidRPr="001B6DE7">
        <w:rPr>
          <w:rFonts w:ascii="Times New Roman" w:eastAsia="宋体" w:hAnsi="Times New Roman" w:cs="Times New Roman"/>
          <w:kern w:val="0"/>
          <w:sz w:val="20"/>
          <w:szCs w:val="20"/>
        </w:rPr>
        <w:t xml:space="preserve"> hopping granularity and can achieve </w:t>
      </w:r>
      <w:r w:rsidRPr="001B6DE7">
        <w:rPr>
          <w:rFonts w:ascii="Times New Roman" w:eastAsia="宋体" w:hAnsi="Times New Roman" w:cs="Times New Roman"/>
          <w:kern w:val="0"/>
          <w:sz w:val="20"/>
          <w:szCs w:val="20"/>
        </w:rPr>
        <w:lastRenderedPageBreak/>
        <w:t>better interference randomization. If there</w:t>
      </w:r>
      <w:r w:rsidR="005308BA">
        <w:rPr>
          <w:rFonts w:ascii="Times New Roman" w:eastAsia="宋体" w:hAnsi="Times New Roman" w:cs="Times New Roman" w:hint="eastAsia"/>
          <w:kern w:val="0"/>
          <w:sz w:val="20"/>
          <w:szCs w:val="20"/>
        </w:rPr>
        <w:t xml:space="preserve"> </w:t>
      </w:r>
      <w:r w:rsidRPr="001B6DE7">
        <w:rPr>
          <w:rFonts w:ascii="Times New Roman" w:eastAsia="宋体" w:hAnsi="Times New Roman" w:cs="Times New Roman"/>
          <w:kern w:val="0"/>
          <w:sz w:val="20"/>
          <w:szCs w:val="20"/>
        </w:rPr>
        <w:t xml:space="preserve">are </w:t>
      </w:r>
      <m:oMath>
        <m:sSub>
          <m:sSubPr>
            <m:ctrlPr>
              <w:rPr>
                <w:rFonts w:ascii="Cambria Math" w:eastAsia="宋体"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TC</m:t>
            </m:r>
          </m:sub>
        </m:sSub>
        <m:r>
          <w:rPr>
            <w:rFonts w:ascii="Cambria Math" w:eastAsia="宋体" w:hAnsi="Cambria Math" w:cs="Times New Roman"/>
            <w:kern w:val="0"/>
            <w:sz w:val="20"/>
            <w:szCs w:val="20"/>
          </w:rPr>
          <m:t xml:space="preserve"> </m:t>
        </m:r>
      </m:oMath>
      <w:r w:rsidRPr="001B6DE7">
        <w:rPr>
          <w:rFonts w:ascii="Times New Roman" w:eastAsia="宋体" w:hAnsi="Times New Roman" w:cs="Times New Roman"/>
          <w:kern w:val="0"/>
          <w:sz w:val="20"/>
          <w:szCs w:val="20"/>
        </w:rPr>
        <w:t xml:space="preserve">comb offsets and </w:t>
      </w:r>
      <m:oMath>
        <m:sSubSup>
          <m:sSubSupPr>
            <m:ctrlPr>
              <w:rPr>
                <w:rFonts w:ascii="Cambria Math" w:eastAsia="宋体" w:hAnsi="Cambria Math" w:cs="Times New Roman"/>
                <w:kern w:val="0"/>
                <w:sz w:val="20"/>
                <w:szCs w:val="20"/>
              </w:rPr>
            </m:ctrlPr>
          </m:sSubSupPr>
          <m:e>
            <m:r>
              <m:rPr>
                <m:sty m:val="p"/>
              </m:rPr>
              <w:rPr>
                <w:rFonts w:ascii="Cambria Math" w:eastAsia="宋体" w:hAnsi="Cambria Math" w:cs="Times New Roman"/>
                <w:kern w:val="0"/>
                <w:sz w:val="20"/>
                <w:szCs w:val="20"/>
              </w:rPr>
              <m:t>n</m:t>
            </m:r>
          </m:e>
          <m:sub>
            <m:r>
              <m:rPr>
                <m:sty m:val="p"/>
              </m:rPr>
              <w:rPr>
                <w:rFonts w:ascii="Cambria Math" w:eastAsia="宋体" w:hAnsi="Cambria Math" w:cs="Times New Roman"/>
                <w:kern w:val="0"/>
                <w:sz w:val="20"/>
                <w:szCs w:val="20"/>
              </w:rPr>
              <m:t>SRS</m:t>
            </m:r>
          </m:sub>
          <m:sup>
            <m:r>
              <m:rPr>
                <m:sty m:val="p"/>
              </m:rPr>
              <w:rPr>
                <w:rFonts w:ascii="Cambria Math" w:eastAsia="宋体" w:hAnsi="Cambria Math" w:cs="Times New Roman"/>
                <w:kern w:val="0"/>
                <w:sz w:val="20"/>
                <w:szCs w:val="20"/>
              </w:rPr>
              <m:t>cs,max</m:t>
            </m:r>
          </m:sup>
        </m:sSubSup>
      </m:oMath>
      <w:r w:rsidRPr="001B6DE7">
        <w:rPr>
          <w:rFonts w:ascii="Times New Roman" w:eastAsia="宋体" w:hAnsi="Times New Roman" w:cs="Times New Roman"/>
          <w:kern w:val="0"/>
          <w:sz w:val="20"/>
          <w:szCs w:val="20"/>
        </w:rPr>
        <w:t xml:space="preserve"> cyclic shifts, there are total </w:t>
      </w:r>
      <m:oMath>
        <m:sSub>
          <m:sSubPr>
            <m:ctrlPr>
              <w:rPr>
                <w:rFonts w:ascii="Cambria Math" w:eastAsia="宋体" w:hAnsi="Cambria Math" w:cs="Times New Roman"/>
                <w:kern w:val="0"/>
                <w:sz w:val="20"/>
                <w:szCs w:val="20"/>
              </w:rPr>
            </m:ctrlPr>
          </m:sSubPr>
          <m:e>
            <m:r>
              <m:rPr>
                <m:sty m:val="p"/>
              </m:rPr>
              <w:rPr>
                <w:rFonts w:ascii="Cambria Math" w:eastAsia="宋体" w:hAnsi="Cambria Math" w:cs="Times New Roman"/>
                <w:kern w:val="0"/>
                <w:sz w:val="20"/>
                <w:szCs w:val="20"/>
              </w:rPr>
              <m:t>K</m:t>
            </m:r>
          </m:e>
          <m:sub>
            <m:r>
              <m:rPr>
                <m:sty m:val="p"/>
              </m:rPr>
              <w:rPr>
                <w:rFonts w:ascii="Cambria Math" w:eastAsia="宋体" w:hAnsi="Cambria Math" w:cs="Times New Roman"/>
                <w:kern w:val="0"/>
                <w:sz w:val="20"/>
                <w:szCs w:val="20"/>
              </w:rPr>
              <m:t>TC</m:t>
            </m:r>
          </m:sub>
        </m:sSub>
        <m:r>
          <m:rPr>
            <m:sty m:val="p"/>
          </m:rPr>
          <w:rPr>
            <w:rFonts w:ascii="Cambria Math" w:eastAsia="MS Gothic" w:hAnsi="Cambria Math" w:cs="MS Gothic" w:hint="eastAsia"/>
            <w:kern w:val="0"/>
            <w:sz w:val="20"/>
            <w:szCs w:val="20"/>
          </w:rPr>
          <m:t>*</m:t>
        </m:r>
        <m:sSubSup>
          <m:sSubSupPr>
            <m:ctrlPr>
              <w:rPr>
                <w:rFonts w:ascii="Cambria Math" w:eastAsia="宋体" w:hAnsi="Cambria Math" w:cs="Times New Roman"/>
                <w:kern w:val="0"/>
                <w:sz w:val="20"/>
                <w:szCs w:val="20"/>
              </w:rPr>
            </m:ctrlPr>
          </m:sSubSupPr>
          <m:e>
            <m:r>
              <m:rPr>
                <m:sty m:val="p"/>
              </m:rPr>
              <w:rPr>
                <w:rFonts w:ascii="Cambria Math" w:eastAsia="宋体" w:hAnsi="Cambria Math" w:cs="Times New Roman"/>
                <w:kern w:val="0"/>
                <w:sz w:val="20"/>
                <w:szCs w:val="20"/>
              </w:rPr>
              <m:t>n</m:t>
            </m:r>
          </m:e>
          <m:sub>
            <m:r>
              <m:rPr>
                <m:sty m:val="p"/>
              </m:rPr>
              <w:rPr>
                <w:rFonts w:ascii="Cambria Math" w:eastAsia="宋体" w:hAnsi="Cambria Math" w:cs="Times New Roman"/>
                <w:kern w:val="0"/>
                <w:sz w:val="20"/>
                <w:szCs w:val="20"/>
              </w:rPr>
              <m:t>SRS</m:t>
            </m:r>
          </m:sub>
          <m:sup>
            <m:r>
              <m:rPr>
                <m:sty m:val="p"/>
              </m:rPr>
              <w:rPr>
                <w:rFonts w:ascii="Cambria Math" w:eastAsia="宋体" w:hAnsi="Cambria Math" w:cs="Times New Roman"/>
                <w:kern w:val="0"/>
                <w:sz w:val="20"/>
                <w:szCs w:val="20"/>
              </w:rPr>
              <m:t>cs,max</m:t>
            </m:r>
          </m:sup>
        </m:sSubSup>
      </m:oMath>
      <w:r w:rsidRPr="001B6DE7">
        <w:rPr>
          <w:rFonts w:ascii="Times New Roman" w:eastAsia="宋体" w:hAnsi="Times New Roman" w:cs="Times New Roman"/>
          <w:kern w:val="0"/>
          <w:sz w:val="20"/>
          <w:szCs w:val="20"/>
        </w:rPr>
        <w:t xml:space="preserve"> orthogonal resources, each of which corresponds to one comb offset and one cyclic shift. Different ports are orthogonal if they are associated with different resource offset</w:t>
      </w:r>
      <w:r w:rsidR="002E325E">
        <w:rPr>
          <w:rFonts w:ascii="Times New Roman" w:eastAsia="宋体" w:hAnsi="Times New Roman" w:cs="Times New Roman" w:hint="eastAsia"/>
          <w:kern w:val="0"/>
          <w:sz w:val="20"/>
          <w:szCs w:val="20"/>
        </w:rPr>
        <w:t xml:space="preserve">. This </w:t>
      </w:r>
      <w:r w:rsidRPr="001B6DE7">
        <w:rPr>
          <w:rFonts w:ascii="Times New Roman" w:eastAsia="宋体" w:hAnsi="Times New Roman" w:cs="Times New Roman"/>
          <w:kern w:val="0"/>
          <w:sz w:val="20"/>
          <w:szCs w:val="20"/>
        </w:rPr>
        <w:t xml:space="preserve">increases </w:t>
      </w:r>
      <w:r w:rsidR="005308BA">
        <w:rPr>
          <w:rFonts w:ascii="Times New Roman" w:eastAsia="宋体" w:hAnsi="Times New Roman" w:cs="Times New Roman" w:hint="eastAsia"/>
          <w:kern w:val="0"/>
          <w:sz w:val="20"/>
          <w:szCs w:val="20"/>
        </w:rPr>
        <w:t xml:space="preserve">hopping </w:t>
      </w:r>
      <w:r w:rsidRPr="001B6DE7">
        <w:rPr>
          <w:rFonts w:ascii="Times New Roman" w:eastAsia="宋体" w:hAnsi="Times New Roman" w:cs="Times New Roman"/>
          <w:kern w:val="0"/>
          <w:sz w:val="20"/>
          <w:szCs w:val="20"/>
        </w:rPr>
        <w:t>granularity compared to comb offset hopping or cyclic shift hopping.</w:t>
      </w:r>
    </w:p>
    <w:p w14:paraId="2422A8AA" w14:textId="217DCCF1" w:rsidR="00CA787B" w:rsidRDefault="00464FAD" w:rsidP="00CA787B">
      <w:pPr>
        <w:widowControl/>
        <w:spacing w:afterLines="50" w:after="120"/>
        <w:rPr>
          <w:rFonts w:ascii="Times New Roman" w:eastAsia="宋体" w:hAnsi="Times New Roman" w:cs="Times New Roman"/>
          <w:kern w:val="0"/>
          <w:sz w:val="20"/>
          <w:szCs w:val="20"/>
        </w:rPr>
      </w:pPr>
      <w:r w:rsidRPr="00464FAD">
        <w:rPr>
          <w:rFonts w:ascii="Times New Roman" w:eastAsia="宋体" w:hAnsi="Times New Roman" w:cs="Times New Roman"/>
          <w:kern w:val="0"/>
          <w:sz w:val="20"/>
          <w:szCs w:val="20"/>
        </w:rPr>
        <w:t xml:space="preserve">If only one of them is supported, cyclic shift hopping is preferred due to </w:t>
      </w:r>
      <w:r w:rsidR="009127E0">
        <w:rPr>
          <w:rFonts w:ascii="Times New Roman" w:eastAsia="宋体" w:hAnsi="Times New Roman" w:cs="Times New Roman" w:hint="eastAsia"/>
          <w:kern w:val="0"/>
          <w:sz w:val="20"/>
          <w:szCs w:val="20"/>
        </w:rPr>
        <w:t xml:space="preserve">the fact that </w:t>
      </w:r>
      <w:r w:rsidR="009127E0">
        <w:rPr>
          <w:rFonts w:ascii="Times" w:eastAsia="宋体" w:hAnsi="Times" w:cs="Times New Roman" w:hint="eastAsia"/>
          <w:kern w:val="0"/>
          <w:sz w:val="20"/>
          <w:szCs w:val="24"/>
          <w:lang w:val="en-GB"/>
        </w:rPr>
        <w:t>c</w:t>
      </w:r>
      <w:r w:rsidR="00F7794A" w:rsidRPr="00CA787B">
        <w:rPr>
          <w:rFonts w:ascii="Times" w:eastAsia="宋体" w:hAnsi="Times" w:cs="Times New Roman"/>
          <w:kern w:val="0"/>
          <w:sz w:val="20"/>
          <w:szCs w:val="24"/>
          <w:lang w:val="en-GB"/>
        </w:rPr>
        <w:t>yclic</w:t>
      </w:r>
      <w:r w:rsidR="009127E0">
        <w:rPr>
          <w:rFonts w:ascii="Times" w:eastAsia="宋体" w:hAnsi="Times" w:cs="Times New Roman" w:hint="eastAsia"/>
          <w:kern w:val="0"/>
          <w:sz w:val="20"/>
          <w:szCs w:val="24"/>
          <w:lang w:val="en-GB"/>
        </w:rPr>
        <w:t xml:space="preserve"> </w:t>
      </w:r>
      <w:r w:rsidR="00CA787B" w:rsidRPr="00CA787B">
        <w:rPr>
          <w:rFonts w:ascii="Times" w:eastAsia="宋体" w:hAnsi="Times" w:cs="Times New Roman"/>
          <w:kern w:val="0"/>
          <w:sz w:val="20"/>
          <w:szCs w:val="24"/>
          <w:lang w:val="en-GB"/>
        </w:rPr>
        <w:t xml:space="preserve">shift hopping </w:t>
      </w:r>
      <w:r w:rsidR="00F7794A">
        <w:rPr>
          <w:rFonts w:ascii="Times" w:eastAsia="宋体" w:hAnsi="Times" w:cs="Times New Roman" w:hint="eastAsia"/>
          <w:kern w:val="0"/>
          <w:sz w:val="20"/>
          <w:szCs w:val="24"/>
          <w:lang w:val="en-GB"/>
        </w:rPr>
        <w:t xml:space="preserve">provides </w:t>
      </w:r>
      <w:r w:rsidR="005308BA">
        <w:rPr>
          <w:rFonts w:ascii="Times" w:eastAsia="宋体" w:hAnsi="Times" w:cs="Times New Roman" w:hint="eastAsia"/>
          <w:kern w:val="0"/>
          <w:sz w:val="20"/>
          <w:szCs w:val="24"/>
          <w:lang w:val="en-GB"/>
        </w:rPr>
        <w:t>finer</w:t>
      </w:r>
      <w:r w:rsidR="00CA787B" w:rsidRPr="00CA787B">
        <w:rPr>
          <w:rFonts w:ascii="Times" w:eastAsia="宋体" w:hAnsi="Times" w:cs="Times New Roman"/>
          <w:kern w:val="0"/>
          <w:sz w:val="20"/>
          <w:szCs w:val="24"/>
          <w:lang w:val="en-GB"/>
        </w:rPr>
        <w:t xml:space="preserve"> hopping granularity</w:t>
      </w:r>
      <w:r w:rsidR="009127E0">
        <w:rPr>
          <w:rFonts w:ascii="Times" w:eastAsia="宋体" w:hAnsi="Times" w:cs="Times New Roman" w:hint="eastAsia"/>
          <w:kern w:val="0"/>
          <w:sz w:val="20"/>
          <w:szCs w:val="24"/>
          <w:lang w:val="en-GB"/>
        </w:rPr>
        <w:t>.</w:t>
      </w:r>
      <w:r w:rsidR="009127E0">
        <w:rPr>
          <w:rFonts w:ascii="Times New Roman" w:eastAsia="宋体" w:hAnsi="Times New Roman" w:cs="Times New Roman" w:hint="eastAsia"/>
          <w:kern w:val="0"/>
          <w:sz w:val="20"/>
          <w:szCs w:val="20"/>
        </w:rPr>
        <w:t xml:space="preserve"> </w:t>
      </w:r>
      <w:r w:rsidR="00CA787B" w:rsidRPr="00CA787B">
        <w:rPr>
          <w:rFonts w:ascii="Times New Roman" w:eastAsia="宋体" w:hAnsi="Times New Roman" w:cs="Times New Roman" w:hint="eastAsia"/>
          <w:kern w:val="0"/>
          <w:sz w:val="20"/>
          <w:szCs w:val="20"/>
        </w:rPr>
        <w:t xml:space="preserve">For comb offset hopping, </w:t>
      </w:r>
      <w:r w:rsidR="00CA787B" w:rsidRPr="00CA787B">
        <w:rPr>
          <w:rFonts w:ascii="Times New Roman" w:eastAsia="宋体" w:hAnsi="Times New Roman" w:cs="Times New Roman"/>
          <w:kern w:val="0"/>
          <w:sz w:val="20"/>
          <w:szCs w:val="20"/>
        </w:rPr>
        <w:t>SRS can hop up to 2 values for comb 2, up to 4 values for comb 4, and up to 8 values for comb 8.</w:t>
      </w:r>
      <w:r>
        <w:rPr>
          <w:rFonts w:ascii="Times New Roman" w:eastAsia="宋体" w:hAnsi="Times New Roman" w:cs="Times New Roman" w:hint="eastAsia"/>
          <w:kern w:val="0"/>
          <w:sz w:val="20"/>
          <w:szCs w:val="20"/>
        </w:rPr>
        <w:t xml:space="preserve"> </w:t>
      </w:r>
      <w:r w:rsidR="00CA787B" w:rsidRPr="00CA787B">
        <w:rPr>
          <w:rFonts w:ascii="Times New Roman" w:eastAsia="宋体" w:hAnsi="Times New Roman" w:cs="Times New Roman"/>
          <w:kern w:val="0"/>
          <w:sz w:val="20"/>
          <w:szCs w:val="20"/>
        </w:rPr>
        <w:t xml:space="preserve">For </w:t>
      </w:r>
      <w:r w:rsidR="00CA787B" w:rsidRPr="00CA787B">
        <w:rPr>
          <w:rFonts w:ascii="Times New Roman" w:eastAsia="宋体" w:hAnsi="Times New Roman" w:cs="Times New Roman" w:hint="eastAsia"/>
          <w:kern w:val="0"/>
          <w:sz w:val="20"/>
          <w:szCs w:val="20"/>
        </w:rPr>
        <w:t>c</w:t>
      </w:r>
      <w:r w:rsidR="00CA787B" w:rsidRPr="00CA787B">
        <w:rPr>
          <w:rFonts w:ascii="Times New Roman" w:eastAsia="宋体" w:hAnsi="Times New Roman" w:cs="Times New Roman"/>
          <w:kern w:val="0"/>
          <w:sz w:val="20"/>
          <w:szCs w:val="20"/>
        </w:rPr>
        <w:t xml:space="preserve">yclic shift hopping, SRS </w:t>
      </w:r>
      <w:r w:rsidR="00CA787B" w:rsidRPr="00CA787B">
        <w:rPr>
          <w:rFonts w:ascii="Times New Roman" w:eastAsia="宋体" w:hAnsi="Times New Roman" w:cs="Times New Roman" w:hint="eastAsia"/>
          <w:kern w:val="0"/>
          <w:sz w:val="20"/>
          <w:szCs w:val="20"/>
        </w:rPr>
        <w:t>may hop</w:t>
      </w:r>
      <w:r w:rsidR="00CA787B" w:rsidRPr="00CA787B">
        <w:rPr>
          <w:rFonts w:ascii="Times New Roman" w:eastAsia="宋体" w:hAnsi="Times New Roman" w:cs="Times New Roman"/>
          <w:kern w:val="0"/>
          <w:sz w:val="20"/>
          <w:szCs w:val="20"/>
        </w:rPr>
        <w:t xml:space="preserve"> up to 8 values for comb 2, up to 12 values for comb 4, and up to 6 values for comb 8.</w:t>
      </w:r>
    </w:p>
    <w:p w14:paraId="664B433B" w14:textId="72364070" w:rsidR="00CA787B" w:rsidRPr="00CA787B" w:rsidRDefault="00CA787B" w:rsidP="00CA787B">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sidRPr="00CA787B">
        <w:rPr>
          <w:rFonts w:ascii="Times New Roman" w:hAnsi="Times New Roman" w:cs="Times New Roman" w:hint="eastAsia"/>
          <w:b/>
          <w:kern w:val="0"/>
          <w:sz w:val="20"/>
          <w:szCs w:val="20"/>
        </w:rPr>
        <w:t>1</w:t>
      </w:r>
      <w:r w:rsidRPr="00CA787B">
        <w:rPr>
          <w:rFonts w:ascii="Times New Roman" w:hAnsi="Times New Roman" w:cs="Times New Roman"/>
          <w:b/>
          <w:kern w:val="0"/>
          <w:sz w:val="20"/>
          <w:szCs w:val="20"/>
        </w:rPr>
        <w:t xml:space="preserve">: Support the combination of </w:t>
      </w:r>
      <w:r w:rsidRPr="00CA787B">
        <w:rPr>
          <w:rFonts w:ascii="Times New Roman" w:hAnsi="Times New Roman" w:cs="Times New Roman" w:hint="eastAsia"/>
          <w:b/>
          <w:kern w:val="0"/>
          <w:sz w:val="20"/>
          <w:szCs w:val="20"/>
        </w:rPr>
        <w:t>comb offset hopping</w:t>
      </w:r>
      <w:r w:rsidRPr="00CA787B">
        <w:rPr>
          <w:rFonts w:ascii="Times New Roman" w:hAnsi="Times New Roman" w:cs="Times New Roman"/>
          <w:b/>
          <w:kern w:val="0"/>
          <w:sz w:val="20"/>
          <w:szCs w:val="20"/>
        </w:rPr>
        <w:t xml:space="preserve"> and </w:t>
      </w:r>
      <w:r w:rsidRPr="00CA787B">
        <w:rPr>
          <w:rFonts w:ascii="Times New Roman" w:eastAsia="宋体" w:hAnsi="Times New Roman" w:cs="Times New Roman" w:hint="eastAsia"/>
          <w:b/>
          <w:kern w:val="0"/>
          <w:sz w:val="20"/>
          <w:szCs w:val="20"/>
        </w:rPr>
        <w:t>cyclic</w:t>
      </w:r>
      <w:r w:rsidRPr="00CA787B">
        <w:rPr>
          <w:rFonts w:ascii="Times New Roman" w:hAnsi="Times New Roman" w:cs="Times New Roman" w:hint="eastAsia"/>
          <w:b/>
          <w:kern w:val="0"/>
          <w:sz w:val="20"/>
          <w:szCs w:val="20"/>
        </w:rPr>
        <w:t xml:space="preserve"> shift hopping.</w:t>
      </w:r>
    </w:p>
    <w:p w14:paraId="705F2917" w14:textId="77777777" w:rsidR="00CA787B" w:rsidRPr="00BC11B5" w:rsidRDefault="00CA787B" w:rsidP="00BC11B5">
      <w:pPr>
        <w:spacing w:after="120"/>
        <w:rPr>
          <w:rFonts w:ascii="Arial" w:hAnsi="Arial" w:cs="Arial"/>
          <w:b/>
          <w:u w:val="single"/>
        </w:rPr>
      </w:pPr>
      <w:r w:rsidRPr="00BC11B5">
        <w:rPr>
          <w:rFonts w:ascii="Arial" w:hAnsi="Arial" w:cs="Arial"/>
          <w:b/>
          <w:u w:val="single"/>
        </w:rPr>
        <w:t>The initialization of the network-configured ID</w:t>
      </w:r>
    </w:p>
    <w:p w14:paraId="54CEE5CF" w14:textId="0B7F83AE" w:rsidR="00D02A64" w:rsidRPr="00D02A64" w:rsidRDefault="00D02A64" w:rsidP="00D02A64">
      <w:pPr>
        <w:widowControl/>
        <w:spacing w:afterLines="50" w:after="120"/>
        <w:rPr>
          <w:rFonts w:ascii="Times New Roman" w:eastAsia="宋体" w:hAnsi="Times New Roman" w:cs="Times New Roman"/>
          <w:kern w:val="0"/>
          <w:sz w:val="20"/>
          <w:szCs w:val="20"/>
        </w:rPr>
      </w:pPr>
      <w:r w:rsidRPr="00D02A64">
        <w:rPr>
          <w:rFonts w:ascii="Times New Roman" w:eastAsia="宋体" w:hAnsi="Times New Roman" w:cs="Times New Roman"/>
          <w:kern w:val="0"/>
          <w:sz w:val="20"/>
          <w:szCs w:val="20"/>
        </w:rPr>
        <w:t>For the initialization of pseudo-random sequence</w:t>
      </w:r>
      <m:oMath>
        <m:r>
          <m:rPr>
            <m:sty m:val="p"/>
          </m:rPr>
          <w:rPr>
            <w:rFonts w:ascii="Cambria Math" w:eastAsia="宋体" w:hAnsi="Cambria Math" w:cs="Times New Roman"/>
            <w:kern w:val="0"/>
            <w:sz w:val="20"/>
            <w:szCs w:val="20"/>
          </w:rPr>
          <m:t xml:space="preserve"> </m:t>
        </m:r>
        <m:r>
          <w:rPr>
            <w:rFonts w:ascii="Cambria Math" w:eastAsia="宋体" w:hAnsi="Cambria Math" w:cs="Times New Roman"/>
            <w:kern w:val="0"/>
            <w:sz w:val="20"/>
            <w:szCs w:val="20"/>
          </w:rPr>
          <m:t>c</m:t>
        </m:r>
        <m:r>
          <m:rPr>
            <m:sty m:val="p"/>
          </m:rPr>
          <w:rPr>
            <w:rFonts w:ascii="Cambria Math" w:eastAsia="宋体" w:hAnsi="Cambria Math" w:cs="Times New Roman"/>
            <w:kern w:val="0"/>
            <w:sz w:val="20"/>
            <w:szCs w:val="20"/>
          </w:rPr>
          <m:t>(i)</m:t>
        </m:r>
      </m:oMath>
      <w:r w:rsidR="009C6B35" w:rsidRPr="00CA787B">
        <w:rPr>
          <w:rFonts w:ascii="Times New Roman" w:eastAsia="宋体" w:hAnsi="Times New Roman" w:cs="Times New Roman" w:hint="eastAsia"/>
          <w:kern w:val="0"/>
          <w:sz w:val="20"/>
          <w:szCs w:val="20"/>
        </w:rPr>
        <w:t>,</w:t>
      </w:r>
      <w:r w:rsidR="009C6B35">
        <w:rPr>
          <w:rFonts w:ascii="Times New Roman" w:eastAsia="宋体" w:hAnsi="Times New Roman" w:cs="Times New Roman" w:hint="eastAsia"/>
          <w:kern w:val="0"/>
          <w:sz w:val="20"/>
          <w:szCs w:val="20"/>
        </w:rPr>
        <w:t xml:space="preserve"> </w:t>
      </w:r>
      <w:r w:rsidRPr="00D02A64">
        <w:rPr>
          <w:rFonts w:ascii="Times New Roman" w:eastAsia="宋体" w:hAnsi="Times New Roman" w:cs="Times New Roman"/>
          <w:kern w:val="0"/>
          <w:sz w:val="20"/>
          <w:szCs w:val="20"/>
        </w:rPr>
        <w:t xml:space="preserve">optional IDs are </w:t>
      </w:r>
      <w:proofErr w:type="gramStart"/>
      <w:r w:rsidRPr="00D02A64">
        <w:rPr>
          <w:rFonts w:ascii="Times New Roman" w:eastAsia="宋体" w:hAnsi="Times New Roman" w:cs="Times New Roman"/>
          <w:kern w:val="0"/>
          <w:sz w:val="20"/>
          <w:szCs w:val="20"/>
        </w:rPr>
        <w:t>cell</w:t>
      </w:r>
      <w:proofErr w:type="gramEnd"/>
      <w:r w:rsidRPr="00D02A64">
        <w:rPr>
          <w:rFonts w:ascii="Times New Roman" w:eastAsia="宋体" w:hAnsi="Times New Roman" w:cs="Times New Roman"/>
          <w:kern w:val="0"/>
          <w:sz w:val="20"/>
          <w:szCs w:val="20"/>
        </w:rPr>
        <w:t xml:space="preserve"> ID, C-RNTI, SRS sequence ID or a new ID. The network configured ID should be a new ID for the following reasons:</w:t>
      </w:r>
    </w:p>
    <w:p w14:paraId="31D9B06C" w14:textId="4FD71661" w:rsidR="00D02A64" w:rsidRPr="00D02A64" w:rsidRDefault="00D02A64" w:rsidP="00D02A64">
      <w:pPr>
        <w:widowControl/>
        <w:spacing w:afterLines="50" w:after="120"/>
        <w:rPr>
          <w:rFonts w:ascii="Times New Roman" w:eastAsia="宋体" w:hAnsi="Times New Roman" w:cs="Times New Roman"/>
          <w:kern w:val="0"/>
          <w:sz w:val="20"/>
          <w:szCs w:val="20"/>
        </w:rPr>
      </w:pPr>
      <w:r w:rsidRPr="00D02A64">
        <w:rPr>
          <w:rFonts w:ascii="Times New Roman" w:eastAsia="宋体" w:hAnsi="Times New Roman" w:cs="Times New Roman"/>
          <w:kern w:val="0"/>
          <w:sz w:val="20"/>
          <w:szCs w:val="20"/>
        </w:rPr>
        <w:t xml:space="preserve">If </w:t>
      </w:r>
      <m:oMath>
        <m:r>
          <w:rPr>
            <w:rFonts w:ascii="Cambria Math" w:eastAsia="宋体" w:hAnsi="Cambria Math" w:cs="Times New Roman"/>
            <w:kern w:val="0"/>
            <w:sz w:val="20"/>
            <w:szCs w:val="20"/>
          </w:rPr>
          <m:t>c</m:t>
        </m:r>
        <m:r>
          <m:rPr>
            <m:sty m:val="p"/>
          </m:rPr>
          <w:rPr>
            <w:rFonts w:ascii="Cambria Math" w:eastAsia="宋体" w:hAnsi="Cambria Math" w:cs="Times New Roman"/>
            <w:kern w:val="0"/>
            <w:sz w:val="20"/>
            <w:szCs w:val="20"/>
          </w:rPr>
          <m:t>(i)</m:t>
        </m:r>
      </m:oMath>
      <w:r w:rsidR="009C6B35" w:rsidRPr="00CA787B">
        <w:rPr>
          <w:rFonts w:ascii="Times New Roman" w:eastAsia="宋体" w:hAnsi="Times New Roman" w:cs="Times New Roman" w:hint="eastAsia"/>
          <w:kern w:val="0"/>
          <w:sz w:val="20"/>
          <w:szCs w:val="20"/>
        </w:rPr>
        <w:t xml:space="preserve"> </w:t>
      </w:r>
      <w:r w:rsidRPr="00D02A64">
        <w:rPr>
          <w:rFonts w:ascii="Times New Roman" w:eastAsia="宋体" w:hAnsi="Times New Roman" w:cs="Times New Roman"/>
          <w:kern w:val="0"/>
          <w:sz w:val="20"/>
          <w:szCs w:val="20"/>
        </w:rPr>
        <w:t>is initialized to cell ID, all UEs in the same cell have the same initialization, the comb (or CS) value remains the same which is not flexible. If sudden interference or configuration errors are encountered, persistent interference may occur.</w:t>
      </w:r>
    </w:p>
    <w:p w14:paraId="0751E166" w14:textId="09826D5F" w:rsidR="00D02A64" w:rsidRPr="00D02A64" w:rsidRDefault="00D02A64" w:rsidP="00D02A64">
      <w:pPr>
        <w:widowControl/>
        <w:spacing w:afterLines="50" w:after="120"/>
        <w:rPr>
          <w:rFonts w:ascii="Times New Roman" w:eastAsia="宋体" w:hAnsi="Times New Roman" w:cs="Times New Roman"/>
          <w:kern w:val="0"/>
          <w:sz w:val="20"/>
          <w:szCs w:val="20"/>
        </w:rPr>
      </w:pPr>
      <w:r w:rsidRPr="00D02A64">
        <w:rPr>
          <w:rFonts w:ascii="Times New Roman" w:eastAsia="宋体" w:hAnsi="Times New Roman" w:cs="Times New Roman"/>
          <w:kern w:val="0"/>
          <w:sz w:val="20"/>
          <w:szCs w:val="20"/>
        </w:rPr>
        <w:t xml:space="preserve">If </w:t>
      </w:r>
      <m:oMath>
        <m:r>
          <w:rPr>
            <w:rFonts w:ascii="Cambria Math" w:eastAsia="宋体" w:hAnsi="Cambria Math" w:cs="Times New Roman"/>
            <w:kern w:val="0"/>
            <w:sz w:val="20"/>
            <w:szCs w:val="20"/>
          </w:rPr>
          <m:t>c</m:t>
        </m:r>
        <m:r>
          <m:rPr>
            <m:sty m:val="p"/>
          </m:rPr>
          <w:rPr>
            <w:rFonts w:ascii="Cambria Math" w:eastAsia="宋体" w:hAnsi="Cambria Math" w:cs="Times New Roman"/>
            <w:kern w:val="0"/>
            <w:sz w:val="20"/>
            <w:szCs w:val="20"/>
          </w:rPr>
          <m:t>(i)</m:t>
        </m:r>
      </m:oMath>
      <w:r w:rsidR="009C6B35" w:rsidRPr="00CA787B">
        <w:rPr>
          <w:rFonts w:ascii="Times New Roman" w:eastAsia="宋体" w:hAnsi="Times New Roman" w:cs="Times New Roman" w:hint="eastAsia"/>
          <w:kern w:val="0"/>
          <w:sz w:val="20"/>
          <w:szCs w:val="20"/>
        </w:rPr>
        <w:t xml:space="preserve"> </w:t>
      </w:r>
      <w:r w:rsidRPr="00D02A64">
        <w:rPr>
          <w:rFonts w:ascii="Times New Roman" w:eastAsia="宋体" w:hAnsi="Times New Roman" w:cs="Times New Roman"/>
          <w:kern w:val="0"/>
          <w:sz w:val="20"/>
          <w:szCs w:val="20"/>
        </w:rPr>
        <w:t xml:space="preserve">is initialized to C-RNTI, due to the different hopping patterns of different UEs, it is difficult to multiplex different UEs in the same symbols, and it is difficult to ensure </w:t>
      </w:r>
      <w:proofErr w:type="spellStart"/>
      <w:r w:rsidRPr="00D02A64">
        <w:rPr>
          <w:rFonts w:ascii="Times New Roman" w:eastAsia="宋体" w:hAnsi="Times New Roman" w:cs="Times New Roman"/>
          <w:kern w:val="0"/>
          <w:sz w:val="20"/>
          <w:szCs w:val="20"/>
        </w:rPr>
        <w:t>orthogonality</w:t>
      </w:r>
      <w:proofErr w:type="spellEnd"/>
      <w:r w:rsidRPr="00D02A64">
        <w:rPr>
          <w:rFonts w:ascii="Times New Roman" w:eastAsia="宋体" w:hAnsi="Times New Roman" w:cs="Times New Roman"/>
          <w:kern w:val="0"/>
          <w:sz w:val="20"/>
          <w:szCs w:val="20"/>
        </w:rPr>
        <w:t>, which will cause interference.</w:t>
      </w:r>
    </w:p>
    <w:p w14:paraId="24DC0FD4" w14:textId="6BAA78BA" w:rsidR="009C6B35" w:rsidRDefault="00D02A64" w:rsidP="00CA787B">
      <w:pPr>
        <w:widowControl/>
        <w:spacing w:afterLines="50" w:after="120"/>
        <w:rPr>
          <w:rFonts w:ascii="Times New Roman" w:eastAsia="宋体" w:hAnsi="Times New Roman" w:cs="Times New Roman"/>
          <w:kern w:val="0"/>
          <w:sz w:val="20"/>
          <w:szCs w:val="20"/>
        </w:rPr>
      </w:pPr>
      <w:r w:rsidRPr="00D02A64">
        <w:rPr>
          <w:rFonts w:ascii="Times New Roman" w:eastAsia="宋体" w:hAnsi="Times New Roman" w:cs="Times New Roman"/>
          <w:kern w:val="0"/>
          <w:sz w:val="20"/>
          <w:szCs w:val="20"/>
        </w:rPr>
        <w:t xml:space="preserve">SRS sequence ID inherits the initialization of sequence hopping/group hopping. Reusing the SRS </w:t>
      </w:r>
      <w:r w:rsidR="007F0529">
        <w:rPr>
          <w:rFonts w:ascii="Times New Roman" w:eastAsia="宋体" w:hAnsi="Times New Roman" w:cs="Times New Roman" w:hint="eastAsia"/>
          <w:kern w:val="0"/>
          <w:sz w:val="20"/>
          <w:szCs w:val="20"/>
        </w:rPr>
        <w:t>sequence</w:t>
      </w:r>
      <w:r w:rsidRPr="00D02A64">
        <w:rPr>
          <w:rFonts w:ascii="Times New Roman" w:eastAsia="宋体" w:hAnsi="Times New Roman" w:cs="Times New Roman"/>
          <w:kern w:val="0"/>
          <w:sz w:val="20"/>
          <w:szCs w:val="20"/>
        </w:rPr>
        <w:t xml:space="preserve"> ID would complicate the configuration of this parameter as the sequence hopping and comb/cyclic shift hopping need to be jointly considered.</w:t>
      </w:r>
    </w:p>
    <w:p w14:paraId="7040E5F1" w14:textId="77777777" w:rsidR="00CA787B" w:rsidRPr="00CA787B" w:rsidRDefault="00CA787B" w:rsidP="00CA787B">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sidRPr="00CA787B">
        <w:rPr>
          <w:rFonts w:ascii="Times New Roman" w:hAnsi="Times New Roman" w:cs="Times New Roman" w:hint="eastAsia"/>
          <w:b/>
          <w:kern w:val="0"/>
          <w:sz w:val="20"/>
          <w:szCs w:val="20"/>
        </w:rPr>
        <w:t>2</w:t>
      </w:r>
      <w:r w:rsidRPr="00CA787B">
        <w:rPr>
          <w:rFonts w:ascii="Times New Roman" w:hAnsi="Times New Roman" w:cs="Times New Roman"/>
          <w:b/>
          <w:kern w:val="0"/>
          <w:sz w:val="20"/>
          <w:szCs w:val="20"/>
        </w:rPr>
        <w:t xml:space="preserve">: </w:t>
      </w:r>
      <w:r w:rsidRPr="00CA787B">
        <w:rPr>
          <w:rFonts w:ascii="Times New Roman" w:hAnsi="Times New Roman" w:cs="Times New Roman" w:hint="eastAsia"/>
          <w:b/>
          <w:kern w:val="0"/>
          <w:sz w:val="20"/>
          <w:szCs w:val="20"/>
        </w:rPr>
        <w:t xml:space="preserve">The </w:t>
      </w:r>
      <w:r w:rsidRPr="00CA787B">
        <w:rPr>
          <w:rFonts w:ascii="Times New Roman" w:hAnsi="Times New Roman" w:cs="Times New Roman"/>
          <w:b/>
          <w:kern w:val="0"/>
          <w:sz w:val="20"/>
          <w:szCs w:val="20"/>
        </w:rPr>
        <w:t>initialization</w:t>
      </w:r>
      <w:r w:rsidRPr="00CA787B">
        <w:rPr>
          <w:rFonts w:ascii="Times New Roman" w:hAnsi="Times New Roman" w:cs="Times New Roman" w:hint="eastAsia"/>
          <w:b/>
          <w:kern w:val="0"/>
          <w:sz w:val="20"/>
          <w:szCs w:val="20"/>
        </w:rPr>
        <w:t xml:space="preserve"> of the </w:t>
      </w:r>
      <w:r w:rsidRPr="00CA787B">
        <w:rPr>
          <w:rFonts w:ascii="Times New Roman" w:hAnsi="Times New Roman" w:cs="Times New Roman"/>
          <w:b/>
          <w:kern w:val="0"/>
          <w:sz w:val="20"/>
          <w:szCs w:val="20"/>
        </w:rPr>
        <w:t>network-configured ID</w:t>
      </w:r>
      <w:r w:rsidRPr="00CA787B">
        <w:rPr>
          <w:rFonts w:ascii="Times New Roman" w:hAnsi="Times New Roman" w:cs="Times New Roman" w:hint="eastAsia"/>
          <w:b/>
          <w:kern w:val="0"/>
          <w:sz w:val="20"/>
          <w:szCs w:val="20"/>
        </w:rPr>
        <w:t xml:space="preserve"> should be a new ID.</w:t>
      </w:r>
    </w:p>
    <w:p w14:paraId="04C24DC8" w14:textId="3940A6F0" w:rsidR="00CA787B" w:rsidRPr="00426483" w:rsidRDefault="00CA787B" w:rsidP="00426483">
      <w:pPr>
        <w:pStyle w:val="a8"/>
        <w:keepNext/>
        <w:widowControl/>
        <w:numPr>
          <w:ilvl w:val="2"/>
          <w:numId w:val="1"/>
        </w:numPr>
        <w:spacing w:before="240" w:after="120"/>
        <w:outlineLvl w:val="0"/>
        <w:rPr>
          <w:rFonts w:ascii="Arial" w:eastAsia="宋体" w:hAnsi="Arial" w:cs="Times New Roman"/>
          <w:b/>
          <w:kern w:val="32"/>
          <w:sz w:val="24"/>
          <w:szCs w:val="24"/>
        </w:rPr>
      </w:pPr>
      <w:r w:rsidRPr="00426483">
        <w:rPr>
          <w:rFonts w:ascii="Arial" w:eastAsia="宋体" w:hAnsi="Arial" w:cs="Times New Roman"/>
          <w:b/>
          <w:kern w:val="32"/>
          <w:sz w:val="24"/>
          <w:szCs w:val="24"/>
        </w:rPr>
        <w:t xml:space="preserve">SRS capacity enhancements </w:t>
      </w:r>
    </w:p>
    <w:p w14:paraId="1C2FF26A" w14:textId="77777777" w:rsidR="0007026A" w:rsidRPr="0007026A" w:rsidRDefault="0007026A" w:rsidP="0007026A">
      <w:pPr>
        <w:pStyle w:val="a8"/>
        <w:keepNext/>
        <w:widowControl/>
        <w:numPr>
          <w:ilvl w:val="2"/>
          <w:numId w:val="2"/>
        </w:numPr>
        <w:tabs>
          <w:tab w:val="left" w:pos="-5500"/>
        </w:tabs>
        <w:spacing w:before="120" w:after="180"/>
        <w:jc w:val="left"/>
        <w:outlineLvl w:val="2"/>
        <w:rPr>
          <w:rFonts w:ascii="Arial" w:eastAsia="MS Mincho" w:hAnsi="Arial" w:cs="Arial"/>
          <w:b/>
          <w:vanish/>
          <w:kern w:val="0"/>
          <w:sz w:val="24"/>
          <w:szCs w:val="24"/>
        </w:rPr>
      </w:pPr>
    </w:p>
    <w:p w14:paraId="2D2EB578" w14:textId="19E25DAA" w:rsidR="00CA787B" w:rsidRPr="00BC11B5" w:rsidRDefault="00CA787B" w:rsidP="00BC11B5">
      <w:pPr>
        <w:spacing w:after="120"/>
        <w:rPr>
          <w:rFonts w:ascii="Arial" w:hAnsi="Arial" w:cs="Arial"/>
          <w:b/>
          <w:u w:val="single"/>
        </w:rPr>
      </w:pPr>
      <w:r w:rsidRPr="00BC11B5">
        <w:rPr>
          <w:rFonts w:ascii="Arial" w:hAnsi="Arial" w:cs="Arial"/>
          <w:b/>
          <w:u w:val="single"/>
        </w:rPr>
        <w:t>SRS TD OCC</w:t>
      </w:r>
    </w:p>
    <w:p w14:paraId="308E8261" w14:textId="570D9B2F" w:rsidR="009C6B35" w:rsidRPr="00CA787B" w:rsidRDefault="009C6B35" w:rsidP="00BC11B5">
      <w:pPr>
        <w:widowControl/>
        <w:spacing w:afterLines="50" w:after="120"/>
        <w:rPr>
          <w:rFonts w:ascii="Times New Roman" w:eastAsia="宋体" w:hAnsi="Times New Roman" w:cs="Times New Roman"/>
          <w:kern w:val="0"/>
          <w:sz w:val="20"/>
          <w:szCs w:val="20"/>
        </w:rPr>
      </w:pPr>
      <w:r w:rsidRPr="009C6B35">
        <w:rPr>
          <w:rFonts w:ascii="Times New Roman" w:eastAsia="宋体" w:hAnsi="Times New Roman" w:cs="Times New Roman"/>
          <w:kern w:val="0"/>
          <w:sz w:val="20"/>
          <w:szCs w:val="20"/>
        </w:rPr>
        <w:t xml:space="preserve">With TD OCC, the same SRS on adjacent OFDM symbols can be distinguished by orthogonal cover codes, such as {+1, +1}, {+1, -1}, </w:t>
      </w:r>
      <w:proofErr w:type="spellStart"/>
      <w:r w:rsidRPr="009C6B35">
        <w:rPr>
          <w:rFonts w:ascii="Times New Roman" w:eastAsia="宋体" w:hAnsi="Times New Roman" w:cs="Times New Roman"/>
          <w:kern w:val="0"/>
          <w:sz w:val="20"/>
          <w:szCs w:val="20"/>
        </w:rPr>
        <w:t>etc</w:t>
      </w:r>
      <w:proofErr w:type="spellEnd"/>
      <w:r w:rsidRPr="009C6B35">
        <w:rPr>
          <w:rFonts w:ascii="Times New Roman" w:eastAsia="宋体" w:hAnsi="Times New Roman" w:cs="Times New Roman"/>
          <w:kern w:val="0"/>
          <w:sz w:val="20"/>
          <w:szCs w:val="20"/>
        </w:rPr>
        <w:t xml:space="preserve"> [1]. Compared to repeated SRS on multiple OFDM symbols, SRS for TD OCC can be transmitted on multiple OFDM symbols and multiplexed with other SRS in an orthogonal manner, thus increasing SRS capacity.</w:t>
      </w:r>
      <w:r w:rsidR="002F03D8">
        <w:rPr>
          <w:rFonts w:ascii="Times New Roman" w:eastAsia="宋体" w:hAnsi="Times New Roman" w:cs="Times New Roman" w:hint="eastAsia"/>
          <w:kern w:val="0"/>
          <w:sz w:val="20"/>
          <w:szCs w:val="20"/>
        </w:rPr>
        <w:t xml:space="preserve"> However, compared with </w:t>
      </w:r>
      <w:r w:rsidR="004220EE">
        <w:rPr>
          <w:rFonts w:ascii="Times New Roman" w:eastAsia="宋体" w:hAnsi="Times New Roman" w:cs="Times New Roman" w:hint="eastAsia"/>
          <w:kern w:val="0"/>
          <w:sz w:val="20"/>
          <w:szCs w:val="20"/>
        </w:rPr>
        <w:t xml:space="preserve">single-symbol </w:t>
      </w:r>
      <w:r w:rsidR="002F03D8">
        <w:rPr>
          <w:rFonts w:ascii="Times New Roman" w:eastAsia="宋体" w:hAnsi="Times New Roman" w:cs="Times New Roman" w:hint="eastAsia"/>
          <w:kern w:val="0"/>
          <w:sz w:val="20"/>
          <w:szCs w:val="20"/>
        </w:rPr>
        <w:t>TDM/FDM SRS mapping, the SRS capacity has not been increased.</w:t>
      </w:r>
    </w:p>
    <w:p w14:paraId="6B6D1B58" w14:textId="57AF4589" w:rsidR="009C6B35" w:rsidRDefault="002F03D8" w:rsidP="00BC11B5">
      <w:pPr>
        <w:widowControl/>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sidR="009C6B35" w:rsidRPr="009C6B35">
        <w:rPr>
          <w:rFonts w:ascii="Times New Roman" w:eastAsia="宋体" w:hAnsi="Times New Roman" w:cs="Times New Roman"/>
          <w:kern w:val="0"/>
          <w:sz w:val="20"/>
          <w:szCs w:val="20"/>
        </w:rPr>
        <w:t xml:space="preserve">o support SRS TD OCC, multiple OFDM symbols must be configured for each SRS port, which adds overhead compared to single-symbol transmissions. Given the limited time/frequency resources for SRS in TDD CJT, it is unclear whether multiple OFDM symbols can be provided for SRS. Moreover, due to multiple adjacent ODFM symbols being occupied, the application of SRS TD OCC has some restrictions. For example, the channel estimation performance would be degraded in medium/high-speed scenarios. It is also difficult to design TD-OCC for different numbers of repetitions on a case-by-case basis, and it is </w:t>
      </w:r>
      <w:r>
        <w:rPr>
          <w:rFonts w:ascii="Times New Roman" w:eastAsia="宋体" w:hAnsi="Times New Roman" w:cs="Times New Roman" w:hint="eastAsia"/>
          <w:kern w:val="0"/>
          <w:sz w:val="20"/>
          <w:szCs w:val="20"/>
        </w:rPr>
        <w:t xml:space="preserve">more </w:t>
      </w:r>
      <w:r w:rsidR="009C6B35" w:rsidRPr="009C6B35">
        <w:rPr>
          <w:rFonts w:ascii="Times New Roman" w:eastAsia="宋体" w:hAnsi="Times New Roman" w:cs="Times New Roman"/>
          <w:kern w:val="0"/>
          <w:sz w:val="20"/>
          <w:szCs w:val="20"/>
        </w:rPr>
        <w:t>likely to collide with other uplink resources.</w:t>
      </w:r>
    </w:p>
    <w:p w14:paraId="2B1B518B" w14:textId="2889B404" w:rsidR="00CA787B" w:rsidRPr="00CA787B" w:rsidRDefault="00CA787B" w:rsidP="00CA787B">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sidRPr="00CA787B">
        <w:rPr>
          <w:rFonts w:ascii="Times New Roman" w:hAnsi="Times New Roman" w:cs="Times New Roman" w:hint="eastAsia"/>
          <w:b/>
          <w:kern w:val="0"/>
          <w:sz w:val="20"/>
          <w:szCs w:val="20"/>
        </w:rPr>
        <w:t>3</w:t>
      </w:r>
      <w:r w:rsidRPr="00CA787B">
        <w:rPr>
          <w:rFonts w:ascii="Times New Roman" w:hAnsi="Times New Roman" w:cs="Times New Roman"/>
          <w:b/>
          <w:kern w:val="0"/>
          <w:sz w:val="20"/>
          <w:szCs w:val="20"/>
        </w:rPr>
        <w:t xml:space="preserve">: </w:t>
      </w:r>
      <w:r w:rsidRPr="00CA787B">
        <w:rPr>
          <w:rFonts w:ascii="Times New Roman" w:hAnsi="Times New Roman" w:cs="Times New Roman" w:hint="eastAsia"/>
          <w:b/>
          <w:kern w:val="0"/>
          <w:sz w:val="20"/>
          <w:szCs w:val="20"/>
        </w:rPr>
        <w:t>TD</w:t>
      </w:r>
      <w:r w:rsidR="002B565B">
        <w:rPr>
          <w:rFonts w:ascii="Times New Roman" w:hAnsi="Times New Roman" w:cs="Times New Roman" w:hint="eastAsia"/>
          <w:b/>
          <w:kern w:val="0"/>
          <w:sz w:val="20"/>
          <w:szCs w:val="20"/>
        </w:rPr>
        <w:t>-</w:t>
      </w:r>
      <w:r w:rsidRPr="00CA787B">
        <w:rPr>
          <w:rFonts w:ascii="Times New Roman" w:hAnsi="Times New Roman" w:cs="Times New Roman" w:hint="eastAsia"/>
          <w:b/>
          <w:kern w:val="0"/>
          <w:sz w:val="20"/>
          <w:szCs w:val="20"/>
        </w:rPr>
        <w:t>OCC is not supported for SRS in Rel-18.</w:t>
      </w:r>
    </w:p>
    <w:p w14:paraId="521413C4" w14:textId="77777777" w:rsidR="00CA787B" w:rsidRPr="00BC11B5" w:rsidRDefault="00CA787B" w:rsidP="00BC11B5">
      <w:pPr>
        <w:spacing w:after="120"/>
        <w:rPr>
          <w:rFonts w:ascii="Arial" w:hAnsi="Arial" w:cs="Arial"/>
          <w:b/>
          <w:u w:val="single"/>
        </w:rPr>
      </w:pPr>
      <w:proofErr w:type="spellStart"/>
      <w:r w:rsidRPr="00BC11B5">
        <w:rPr>
          <w:rFonts w:ascii="Arial" w:hAnsi="Arial" w:cs="Arial"/>
          <w:b/>
          <w:u w:val="single"/>
        </w:rPr>
        <w:t>Precoded</w:t>
      </w:r>
      <w:proofErr w:type="spellEnd"/>
      <w:r w:rsidRPr="00BC11B5">
        <w:rPr>
          <w:rFonts w:ascii="Arial" w:hAnsi="Arial" w:cs="Arial"/>
          <w:b/>
          <w:u w:val="single"/>
        </w:rPr>
        <w:t xml:space="preserve"> SRS for DL CSI acquisition</w:t>
      </w:r>
    </w:p>
    <w:p w14:paraId="5D86EC0A" w14:textId="1583D11E" w:rsidR="00503B88" w:rsidRPr="00CA787B" w:rsidRDefault="00503B88" w:rsidP="00BC11B5">
      <w:pPr>
        <w:widowControl/>
        <w:spacing w:afterLines="50" w:after="120"/>
        <w:rPr>
          <w:rFonts w:ascii="Times New Roman" w:eastAsia="宋体" w:hAnsi="Times New Roman" w:cs="Times New Roman"/>
          <w:kern w:val="0"/>
          <w:sz w:val="20"/>
          <w:szCs w:val="20"/>
        </w:rPr>
      </w:pPr>
      <w:r w:rsidRPr="00503B88">
        <w:rPr>
          <w:rFonts w:ascii="Times New Roman" w:eastAsia="宋体" w:hAnsi="Times New Roman" w:cs="Times New Roman"/>
          <w:kern w:val="0"/>
          <w:sz w:val="20"/>
          <w:szCs w:val="20"/>
        </w:rPr>
        <w:t xml:space="preserve">According to existing specifications, SRS for DL CSI acquisition is not </w:t>
      </w:r>
      <w:proofErr w:type="spellStart"/>
      <w:r w:rsidRPr="00503B88">
        <w:rPr>
          <w:rFonts w:ascii="Times New Roman" w:eastAsia="宋体" w:hAnsi="Times New Roman" w:cs="Times New Roman"/>
          <w:kern w:val="0"/>
          <w:sz w:val="20"/>
          <w:szCs w:val="20"/>
        </w:rPr>
        <w:t>precoded</w:t>
      </w:r>
      <w:proofErr w:type="spellEnd"/>
      <w:r w:rsidRPr="00503B88">
        <w:rPr>
          <w:rFonts w:ascii="Times New Roman" w:eastAsia="宋体" w:hAnsi="Times New Roman" w:cs="Times New Roman"/>
          <w:kern w:val="0"/>
          <w:sz w:val="20"/>
          <w:szCs w:val="20"/>
        </w:rPr>
        <w:t xml:space="preserve">, which is similar to codebook-based SRS for UL CSI acquisition. For a 4-port SRS, it consumes four times more resources in the time domain, frequency domain and code domain than a 1-port SRS. The benefit of supporting </w:t>
      </w:r>
      <w:proofErr w:type="spellStart"/>
      <w:r w:rsidRPr="00503B88">
        <w:rPr>
          <w:rFonts w:ascii="Times New Roman" w:eastAsia="宋体" w:hAnsi="Times New Roman" w:cs="Times New Roman"/>
          <w:kern w:val="0"/>
          <w:sz w:val="20"/>
          <w:szCs w:val="20"/>
        </w:rPr>
        <w:t>precoded</w:t>
      </w:r>
      <w:proofErr w:type="spellEnd"/>
      <w:r w:rsidRPr="00503B88">
        <w:rPr>
          <w:rFonts w:ascii="Times New Roman" w:eastAsia="宋体" w:hAnsi="Times New Roman" w:cs="Times New Roman"/>
          <w:kern w:val="0"/>
          <w:sz w:val="20"/>
          <w:szCs w:val="20"/>
        </w:rPr>
        <w:t xml:space="preserve"> SRS for DL CSI acquisition is that SRS overhead </w:t>
      </w:r>
      <w:r w:rsidR="00031EA6">
        <w:rPr>
          <w:rFonts w:ascii="Times New Roman" w:eastAsia="宋体" w:hAnsi="Times New Roman" w:cs="Times New Roman" w:hint="eastAsia"/>
          <w:kern w:val="0"/>
          <w:sz w:val="20"/>
          <w:szCs w:val="20"/>
        </w:rPr>
        <w:t>may</w:t>
      </w:r>
      <w:r w:rsidRPr="00503B88">
        <w:rPr>
          <w:rFonts w:ascii="Times New Roman" w:eastAsia="宋体" w:hAnsi="Times New Roman" w:cs="Times New Roman"/>
          <w:kern w:val="0"/>
          <w:sz w:val="20"/>
          <w:szCs w:val="20"/>
        </w:rPr>
        <w:t xml:space="preserve"> be reduced and SRS capacity </w:t>
      </w:r>
      <w:r w:rsidR="00031EA6">
        <w:rPr>
          <w:rFonts w:ascii="Times New Roman" w:eastAsia="宋体" w:hAnsi="Times New Roman" w:cs="Times New Roman" w:hint="eastAsia"/>
          <w:kern w:val="0"/>
          <w:sz w:val="20"/>
          <w:szCs w:val="20"/>
        </w:rPr>
        <w:t>may</w:t>
      </w:r>
      <w:r w:rsidRPr="00503B88">
        <w:rPr>
          <w:rFonts w:ascii="Times New Roman" w:eastAsia="宋体" w:hAnsi="Times New Roman" w:cs="Times New Roman"/>
          <w:kern w:val="0"/>
          <w:sz w:val="20"/>
          <w:szCs w:val="20"/>
        </w:rPr>
        <w:t xml:space="preserve"> be increased, with the overhead reduction being more pronounced for SRS with 8 or more ports.</w:t>
      </w:r>
    </w:p>
    <w:p w14:paraId="312EBA71" w14:textId="7CFA2E6F" w:rsidR="00CA787B" w:rsidRDefault="00CA787B" w:rsidP="00BC11B5">
      <w:pPr>
        <w:widowControl/>
        <w:spacing w:afterLines="50" w:after="120"/>
        <w:rPr>
          <w:rFonts w:ascii="Times New Roman" w:eastAsia="宋体" w:hAnsi="Times New Roman" w:cs="Times New Roman"/>
          <w:kern w:val="0"/>
          <w:sz w:val="20"/>
          <w:szCs w:val="20"/>
        </w:rPr>
      </w:pPr>
      <w:r w:rsidRPr="00CA787B">
        <w:rPr>
          <w:rFonts w:ascii="Times New Roman" w:eastAsia="宋体" w:hAnsi="Times New Roman" w:cs="Times New Roman"/>
          <w:kern w:val="0"/>
          <w:sz w:val="20"/>
          <w:szCs w:val="20"/>
        </w:rPr>
        <w:t xml:space="preserve">However, </w:t>
      </w:r>
      <w:r w:rsidRPr="00CA787B">
        <w:rPr>
          <w:rFonts w:ascii="Times New Roman" w:eastAsia="宋体" w:hAnsi="Times New Roman" w:cs="Times New Roman" w:hint="eastAsia"/>
          <w:kern w:val="0"/>
          <w:sz w:val="20"/>
          <w:szCs w:val="20"/>
        </w:rPr>
        <w:t>t</w:t>
      </w:r>
      <w:r w:rsidRPr="00CA787B">
        <w:rPr>
          <w:rFonts w:ascii="Times New Roman" w:eastAsia="宋体" w:hAnsi="Times New Roman" w:cs="Times New Roman"/>
          <w:kern w:val="0"/>
          <w:sz w:val="20"/>
          <w:szCs w:val="20"/>
        </w:rPr>
        <w:t xml:space="preserve">here are some limitations that make </w:t>
      </w:r>
      <w:proofErr w:type="spellStart"/>
      <w:r w:rsidRPr="00CA787B">
        <w:rPr>
          <w:rFonts w:ascii="Times New Roman" w:eastAsia="宋体" w:hAnsi="Times New Roman" w:cs="Times New Roman"/>
          <w:kern w:val="0"/>
          <w:sz w:val="20"/>
          <w:szCs w:val="20"/>
        </w:rPr>
        <w:t>precoded</w:t>
      </w:r>
      <w:proofErr w:type="spellEnd"/>
      <w:r w:rsidRPr="00CA787B">
        <w:rPr>
          <w:rFonts w:ascii="Times New Roman" w:eastAsia="宋体" w:hAnsi="Times New Roman" w:cs="Times New Roman"/>
          <w:kern w:val="0"/>
          <w:sz w:val="20"/>
          <w:szCs w:val="20"/>
        </w:rPr>
        <w:t xml:space="preserve"> SRS for DL CSI acquisition unsupportable</w:t>
      </w:r>
      <w:r w:rsidRPr="00CA787B">
        <w:rPr>
          <w:rFonts w:ascii="Times New Roman" w:eastAsia="宋体" w:hAnsi="Times New Roman" w:cs="Times New Roman" w:hint="eastAsia"/>
          <w:kern w:val="0"/>
          <w:sz w:val="20"/>
          <w:szCs w:val="20"/>
        </w:rPr>
        <w:t xml:space="preserve">. </w:t>
      </w:r>
      <w:proofErr w:type="spellStart"/>
      <w:r w:rsidRPr="00CA787B">
        <w:rPr>
          <w:rFonts w:ascii="Times New Roman" w:eastAsia="宋体" w:hAnsi="Times New Roman" w:cs="Times New Roman" w:hint="eastAsia"/>
          <w:kern w:val="0"/>
          <w:sz w:val="20"/>
          <w:szCs w:val="20"/>
        </w:rPr>
        <w:t>P</w:t>
      </w:r>
      <w:r w:rsidRPr="00CA787B">
        <w:rPr>
          <w:rFonts w:ascii="Times New Roman" w:eastAsia="宋体" w:hAnsi="Times New Roman" w:cs="Times New Roman"/>
          <w:kern w:val="0"/>
          <w:sz w:val="20"/>
          <w:szCs w:val="20"/>
        </w:rPr>
        <w:t>recod</w:t>
      </w:r>
      <w:r w:rsidRPr="00CA787B">
        <w:rPr>
          <w:rFonts w:ascii="Times New Roman" w:eastAsia="宋体" w:hAnsi="Times New Roman" w:cs="Times New Roman" w:hint="eastAsia"/>
          <w:kern w:val="0"/>
          <w:sz w:val="20"/>
          <w:szCs w:val="20"/>
        </w:rPr>
        <w:t>ed</w:t>
      </w:r>
      <w:proofErr w:type="spellEnd"/>
      <w:r w:rsidRPr="00CA787B">
        <w:rPr>
          <w:rFonts w:ascii="Times New Roman" w:eastAsia="宋体" w:hAnsi="Times New Roman" w:cs="Times New Roman"/>
          <w:kern w:val="0"/>
          <w:sz w:val="20"/>
          <w:szCs w:val="20"/>
        </w:rPr>
        <w:t xml:space="preserve"> SRS requires UE to have channel reciprocity to derive the </w:t>
      </w:r>
      <w:proofErr w:type="spellStart"/>
      <w:r w:rsidRPr="00CA787B">
        <w:rPr>
          <w:rFonts w:ascii="Times New Roman" w:eastAsia="宋体" w:hAnsi="Times New Roman" w:cs="Times New Roman"/>
          <w:kern w:val="0"/>
          <w:sz w:val="20"/>
          <w:szCs w:val="20"/>
        </w:rPr>
        <w:t>precod</w:t>
      </w:r>
      <w:r w:rsidRPr="00CA787B">
        <w:rPr>
          <w:rFonts w:ascii="Times New Roman" w:eastAsia="宋体" w:hAnsi="Times New Roman" w:cs="Times New Roman" w:hint="eastAsia"/>
          <w:kern w:val="0"/>
          <w:sz w:val="20"/>
          <w:szCs w:val="20"/>
        </w:rPr>
        <w:t>ed</w:t>
      </w:r>
      <w:proofErr w:type="spellEnd"/>
      <w:r w:rsidRPr="00CA787B">
        <w:rPr>
          <w:rFonts w:ascii="Times New Roman" w:eastAsia="宋体" w:hAnsi="Times New Roman" w:cs="Times New Roman"/>
          <w:kern w:val="0"/>
          <w:sz w:val="20"/>
          <w:szCs w:val="20"/>
        </w:rPr>
        <w:t xml:space="preserve"> matrix/beam of SRS, and there is no complete MIMO channel information on the network side. UE </w:t>
      </w:r>
      <w:proofErr w:type="spellStart"/>
      <w:r w:rsidRPr="00CA787B">
        <w:rPr>
          <w:rFonts w:ascii="Times New Roman" w:eastAsia="宋体" w:hAnsi="Times New Roman" w:cs="Times New Roman"/>
          <w:kern w:val="0"/>
          <w:sz w:val="20"/>
          <w:szCs w:val="20"/>
        </w:rPr>
        <w:t>Tx</w:t>
      </w:r>
      <w:proofErr w:type="spellEnd"/>
      <w:r w:rsidRPr="00CA787B">
        <w:rPr>
          <w:rFonts w:ascii="Times New Roman" w:eastAsia="宋体" w:hAnsi="Times New Roman" w:cs="Times New Roman"/>
          <w:kern w:val="0"/>
          <w:sz w:val="20"/>
          <w:szCs w:val="20"/>
        </w:rPr>
        <w:t>/Rx antennas need to be calibrated to ensure consistency between transmit</w:t>
      </w:r>
      <w:r w:rsidRPr="00CA787B">
        <w:rPr>
          <w:rFonts w:ascii="Times New Roman" w:eastAsia="宋体" w:hAnsi="Times New Roman" w:cs="Times New Roman" w:hint="eastAsia"/>
          <w:kern w:val="0"/>
          <w:sz w:val="20"/>
          <w:szCs w:val="20"/>
        </w:rPr>
        <w:t>ter</w:t>
      </w:r>
      <w:r w:rsidRPr="00CA787B">
        <w:rPr>
          <w:rFonts w:ascii="Times New Roman" w:eastAsia="宋体" w:hAnsi="Times New Roman" w:cs="Times New Roman"/>
          <w:kern w:val="0"/>
          <w:sz w:val="20"/>
          <w:szCs w:val="20"/>
        </w:rPr>
        <w:t xml:space="preserve"> and receive</w:t>
      </w:r>
      <w:r w:rsidRPr="00CA787B">
        <w:rPr>
          <w:rFonts w:ascii="Times New Roman" w:eastAsia="宋体" w:hAnsi="Times New Roman" w:cs="Times New Roman" w:hint="eastAsia"/>
          <w:kern w:val="0"/>
          <w:sz w:val="20"/>
          <w:szCs w:val="20"/>
        </w:rPr>
        <w:t>r</w:t>
      </w:r>
      <w:r w:rsidRPr="00CA787B">
        <w:rPr>
          <w:rFonts w:ascii="Times New Roman" w:eastAsia="宋体" w:hAnsi="Times New Roman" w:cs="Times New Roman"/>
          <w:kern w:val="0"/>
          <w:sz w:val="20"/>
          <w:szCs w:val="20"/>
        </w:rPr>
        <w:t>, but antenna calibration introduces significant complexity for UE.</w:t>
      </w:r>
      <w:r w:rsidRPr="00CA787B">
        <w:rPr>
          <w:rFonts w:ascii="Times New Roman" w:eastAsia="宋体" w:hAnsi="Times New Roman" w:cs="Times New Roman" w:hint="eastAsia"/>
          <w:kern w:val="0"/>
          <w:sz w:val="20"/>
          <w:szCs w:val="20"/>
        </w:rPr>
        <w:t xml:space="preserve"> T</w:t>
      </w:r>
      <w:r w:rsidRPr="00CA787B">
        <w:rPr>
          <w:rFonts w:ascii="Times New Roman" w:eastAsia="宋体" w:hAnsi="Times New Roman" w:cs="Times New Roman"/>
          <w:kern w:val="0"/>
          <w:sz w:val="20"/>
          <w:szCs w:val="20"/>
        </w:rPr>
        <w:t>h</w:t>
      </w:r>
      <w:r w:rsidRPr="00CA787B">
        <w:rPr>
          <w:rFonts w:ascii="Times New Roman" w:eastAsia="宋体" w:hAnsi="Times New Roman" w:cs="Times New Roman" w:hint="eastAsia"/>
          <w:kern w:val="0"/>
          <w:sz w:val="20"/>
          <w:szCs w:val="20"/>
        </w:rPr>
        <w:t xml:space="preserve">is is different from non-codebook based PUSCH transmission. </w:t>
      </w:r>
      <w:r w:rsidRPr="00CA787B">
        <w:rPr>
          <w:rFonts w:ascii="Times New Roman" w:eastAsia="宋体" w:hAnsi="Times New Roman" w:cs="Times New Roman"/>
          <w:kern w:val="0"/>
          <w:sz w:val="20"/>
          <w:szCs w:val="20"/>
        </w:rPr>
        <w:t>W</w:t>
      </w:r>
      <w:r w:rsidRPr="00CA787B">
        <w:rPr>
          <w:rFonts w:ascii="Times New Roman" w:eastAsia="宋体" w:hAnsi="Times New Roman" w:cs="Times New Roman" w:hint="eastAsia"/>
          <w:kern w:val="0"/>
          <w:sz w:val="20"/>
          <w:szCs w:val="20"/>
        </w:rPr>
        <w:t xml:space="preserve">ith non-codebook based PUSCH transmission, even UE </w:t>
      </w:r>
      <w:proofErr w:type="spellStart"/>
      <w:r w:rsidRPr="00CA787B">
        <w:rPr>
          <w:rFonts w:ascii="Times New Roman" w:eastAsia="宋体" w:hAnsi="Times New Roman" w:cs="Times New Roman" w:hint="eastAsia"/>
          <w:kern w:val="0"/>
          <w:sz w:val="20"/>
          <w:szCs w:val="20"/>
        </w:rPr>
        <w:t>Tx</w:t>
      </w:r>
      <w:proofErr w:type="spellEnd"/>
      <w:r w:rsidRPr="00CA787B">
        <w:rPr>
          <w:rFonts w:ascii="Times New Roman" w:eastAsia="宋体" w:hAnsi="Times New Roman" w:cs="Times New Roman" w:hint="eastAsia"/>
          <w:kern w:val="0"/>
          <w:sz w:val="20"/>
          <w:szCs w:val="20"/>
        </w:rPr>
        <w:t xml:space="preserve">/Rx antennas are not well calibrated, </w:t>
      </w:r>
      <w:proofErr w:type="spellStart"/>
      <w:r w:rsidRPr="00CA787B">
        <w:rPr>
          <w:rFonts w:ascii="Times New Roman" w:eastAsia="宋体" w:hAnsi="Times New Roman" w:cs="Times New Roman" w:hint="eastAsia"/>
          <w:kern w:val="0"/>
          <w:sz w:val="20"/>
          <w:szCs w:val="20"/>
        </w:rPr>
        <w:t>gNB</w:t>
      </w:r>
      <w:proofErr w:type="spellEnd"/>
      <w:r w:rsidRPr="00CA787B">
        <w:rPr>
          <w:rFonts w:ascii="Times New Roman" w:eastAsia="宋体" w:hAnsi="Times New Roman" w:cs="Times New Roman" w:hint="eastAsia"/>
          <w:kern w:val="0"/>
          <w:sz w:val="20"/>
          <w:szCs w:val="20"/>
        </w:rPr>
        <w:t xml:space="preserve"> is able to set </w:t>
      </w:r>
      <w:r w:rsidRPr="00CA787B">
        <w:rPr>
          <w:rFonts w:ascii="Times New Roman" w:eastAsia="宋体" w:hAnsi="Times New Roman" w:cs="Times New Roman"/>
          <w:kern w:val="0"/>
          <w:sz w:val="20"/>
          <w:szCs w:val="20"/>
        </w:rPr>
        <w:t>transmission</w:t>
      </w:r>
      <w:r w:rsidRPr="00CA787B">
        <w:rPr>
          <w:rFonts w:ascii="Times New Roman" w:eastAsia="宋体" w:hAnsi="Times New Roman" w:cs="Times New Roman" w:hint="eastAsia"/>
          <w:kern w:val="0"/>
          <w:sz w:val="20"/>
          <w:szCs w:val="20"/>
        </w:rPr>
        <w:t xml:space="preserve"> </w:t>
      </w:r>
      <w:r w:rsidRPr="00CA787B">
        <w:rPr>
          <w:rFonts w:ascii="Times New Roman" w:eastAsia="宋体" w:hAnsi="Times New Roman" w:cs="Times New Roman"/>
          <w:kern w:val="0"/>
          <w:sz w:val="20"/>
          <w:szCs w:val="20"/>
        </w:rPr>
        <w:t>parameter</w:t>
      </w:r>
      <w:r w:rsidRPr="00CA787B">
        <w:rPr>
          <w:rFonts w:ascii="Times New Roman" w:eastAsia="宋体" w:hAnsi="Times New Roman" w:cs="Times New Roman" w:hint="eastAsia"/>
          <w:kern w:val="0"/>
          <w:sz w:val="20"/>
          <w:szCs w:val="20"/>
        </w:rPr>
        <w:t xml:space="preserve"> that matches the imperfect UL </w:t>
      </w:r>
      <w:proofErr w:type="spellStart"/>
      <w:r w:rsidRPr="00CA787B">
        <w:rPr>
          <w:rFonts w:ascii="Times New Roman" w:eastAsia="宋体" w:hAnsi="Times New Roman" w:cs="Times New Roman" w:hint="eastAsia"/>
          <w:kern w:val="0"/>
          <w:sz w:val="20"/>
          <w:szCs w:val="20"/>
        </w:rPr>
        <w:t>precoders</w:t>
      </w:r>
      <w:proofErr w:type="spellEnd"/>
      <w:r w:rsidRPr="00CA787B">
        <w:rPr>
          <w:rFonts w:ascii="Times New Roman" w:eastAsia="宋体" w:hAnsi="Times New Roman" w:cs="Times New Roman" w:hint="eastAsia"/>
          <w:kern w:val="0"/>
          <w:sz w:val="20"/>
          <w:szCs w:val="20"/>
        </w:rPr>
        <w:t xml:space="preserve">. </w:t>
      </w:r>
      <w:r w:rsidRPr="00CA787B">
        <w:rPr>
          <w:rFonts w:ascii="Times New Roman" w:eastAsia="宋体" w:hAnsi="Times New Roman" w:cs="Times New Roman"/>
          <w:kern w:val="0"/>
          <w:sz w:val="20"/>
          <w:szCs w:val="20"/>
        </w:rPr>
        <w:t>H</w:t>
      </w:r>
      <w:r w:rsidRPr="00CA787B">
        <w:rPr>
          <w:rFonts w:ascii="Times New Roman" w:eastAsia="宋体" w:hAnsi="Times New Roman" w:cs="Times New Roman" w:hint="eastAsia"/>
          <w:kern w:val="0"/>
          <w:sz w:val="20"/>
          <w:szCs w:val="20"/>
        </w:rPr>
        <w:t xml:space="preserve">owever, if the </w:t>
      </w:r>
      <w:proofErr w:type="spellStart"/>
      <w:r w:rsidRPr="00CA787B">
        <w:rPr>
          <w:rFonts w:ascii="Times New Roman" w:eastAsia="宋体" w:hAnsi="Times New Roman" w:cs="Times New Roman" w:hint="eastAsia"/>
          <w:kern w:val="0"/>
          <w:sz w:val="20"/>
          <w:szCs w:val="20"/>
        </w:rPr>
        <w:t>precoded</w:t>
      </w:r>
      <w:proofErr w:type="spellEnd"/>
      <w:r w:rsidRPr="00CA787B">
        <w:rPr>
          <w:rFonts w:ascii="Times New Roman" w:eastAsia="宋体" w:hAnsi="Times New Roman" w:cs="Times New Roman" w:hint="eastAsia"/>
          <w:kern w:val="0"/>
          <w:sz w:val="20"/>
          <w:szCs w:val="20"/>
        </w:rPr>
        <w:t xml:space="preserve"> SRS is used to derive DL </w:t>
      </w:r>
      <w:proofErr w:type="spellStart"/>
      <w:r w:rsidRPr="00CA787B">
        <w:rPr>
          <w:rFonts w:ascii="Times New Roman" w:eastAsia="宋体" w:hAnsi="Times New Roman" w:cs="Times New Roman" w:hint="eastAsia"/>
          <w:kern w:val="0"/>
          <w:sz w:val="20"/>
          <w:szCs w:val="20"/>
        </w:rPr>
        <w:t>precoders</w:t>
      </w:r>
      <w:proofErr w:type="spellEnd"/>
      <w:r w:rsidRPr="00CA787B">
        <w:rPr>
          <w:rFonts w:ascii="Times New Roman" w:eastAsia="宋体" w:hAnsi="Times New Roman" w:cs="Times New Roman" w:hint="eastAsia"/>
          <w:kern w:val="0"/>
          <w:sz w:val="20"/>
          <w:szCs w:val="20"/>
        </w:rPr>
        <w:t xml:space="preserve">, the DL </w:t>
      </w:r>
      <w:proofErr w:type="spellStart"/>
      <w:r w:rsidRPr="00CA787B">
        <w:rPr>
          <w:rFonts w:ascii="Times New Roman" w:eastAsia="宋体" w:hAnsi="Times New Roman" w:cs="Times New Roman" w:hint="eastAsia"/>
          <w:kern w:val="0"/>
          <w:sz w:val="20"/>
          <w:szCs w:val="20"/>
        </w:rPr>
        <w:t>precoders</w:t>
      </w:r>
      <w:proofErr w:type="spellEnd"/>
      <w:r w:rsidRPr="00CA787B">
        <w:rPr>
          <w:rFonts w:ascii="Times New Roman" w:eastAsia="宋体" w:hAnsi="Times New Roman" w:cs="Times New Roman" w:hint="eastAsia"/>
          <w:kern w:val="0"/>
          <w:sz w:val="20"/>
          <w:szCs w:val="20"/>
        </w:rPr>
        <w:t xml:space="preserve"> may deviate much from the desired DL </w:t>
      </w:r>
      <w:proofErr w:type="spellStart"/>
      <w:r w:rsidRPr="00CA787B">
        <w:rPr>
          <w:rFonts w:ascii="Times New Roman" w:eastAsia="宋体" w:hAnsi="Times New Roman" w:cs="Times New Roman" w:hint="eastAsia"/>
          <w:kern w:val="0"/>
          <w:sz w:val="20"/>
          <w:szCs w:val="20"/>
        </w:rPr>
        <w:t>precoders</w:t>
      </w:r>
      <w:proofErr w:type="spellEnd"/>
      <w:r w:rsidRPr="00CA787B">
        <w:rPr>
          <w:rFonts w:ascii="Times New Roman" w:eastAsia="宋体" w:hAnsi="Times New Roman" w:cs="Times New Roman"/>
          <w:kern w:val="0"/>
          <w:sz w:val="20"/>
          <w:szCs w:val="20"/>
        </w:rPr>
        <w:t xml:space="preserve"> </w:t>
      </w:r>
      <w:r w:rsidRPr="00CA787B">
        <w:rPr>
          <w:rFonts w:ascii="Times New Roman" w:eastAsia="宋体" w:hAnsi="Times New Roman" w:cs="Times New Roman" w:hint="eastAsia"/>
          <w:kern w:val="0"/>
          <w:sz w:val="20"/>
          <w:szCs w:val="20"/>
        </w:rPr>
        <w:t xml:space="preserve">and </w:t>
      </w:r>
      <w:r w:rsidRPr="00CA787B">
        <w:rPr>
          <w:rFonts w:ascii="Times New Roman" w:eastAsia="宋体" w:hAnsi="Times New Roman" w:cs="Times New Roman"/>
          <w:kern w:val="0"/>
          <w:sz w:val="20"/>
          <w:szCs w:val="20"/>
        </w:rPr>
        <w:t>deteriorate</w:t>
      </w:r>
      <w:r w:rsidRPr="00CA787B">
        <w:rPr>
          <w:rFonts w:ascii="Times New Roman" w:eastAsia="宋体" w:hAnsi="Times New Roman" w:cs="Times New Roman" w:hint="eastAsia"/>
          <w:kern w:val="0"/>
          <w:sz w:val="20"/>
          <w:szCs w:val="20"/>
        </w:rPr>
        <w:t xml:space="preserve"> system performance significantly. </w:t>
      </w:r>
      <w:r w:rsidR="00DE7F28">
        <w:rPr>
          <w:rFonts w:ascii="Times New Roman" w:eastAsia="宋体" w:hAnsi="Times New Roman" w:cs="Times New Roman" w:hint="eastAsia"/>
          <w:kern w:val="0"/>
          <w:sz w:val="20"/>
          <w:szCs w:val="20"/>
        </w:rPr>
        <w:t>As a result,</w:t>
      </w:r>
      <w:r w:rsidR="00DE7F28" w:rsidRPr="00CA787B">
        <w:rPr>
          <w:rFonts w:ascii="Times New Roman" w:eastAsia="宋体" w:hAnsi="Times New Roman" w:cs="Times New Roman" w:hint="eastAsia"/>
          <w:kern w:val="0"/>
          <w:sz w:val="20"/>
          <w:szCs w:val="20"/>
        </w:rPr>
        <w:t xml:space="preserve"> </w:t>
      </w:r>
      <w:r w:rsidRPr="00CA787B">
        <w:rPr>
          <w:rFonts w:ascii="Times New Roman" w:eastAsia="宋体" w:hAnsi="Times New Roman" w:cs="Times New Roman" w:hint="eastAsia"/>
          <w:kern w:val="0"/>
          <w:sz w:val="20"/>
          <w:szCs w:val="20"/>
        </w:rPr>
        <w:t xml:space="preserve">we do not support </w:t>
      </w:r>
      <w:proofErr w:type="spellStart"/>
      <w:r w:rsidRPr="00CA787B">
        <w:rPr>
          <w:rFonts w:ascii="Times New Roman" w:eastAsia="宋体" w:hAnsi="Times New Roman" w:cs="Times New Roman"/>
          <w:kern w:val="0"/>
          <w:sz w:val="20"/>
          <w:szCs w:val="20"/>
        </w:rPr>
        <w:t>precod</w:t>
      </w:r>
      <w:r w:rsidRPr="00CA787B">
        <w:rPr>
          <w:rFonts w:ascii="Times New Roman" w:eastAsia="宋体" w:hAnsi="Times New Roman" w:cs="Times New Roman" w:hint="eastAsia"/>
          <w:kern w:val="0"/>
          <w:sz w:val="20"/>
          <w:szCs w:val="20"/>
        </w:rPr>
        <w:t>ed</w:t>
      </w:r>
      <w:proofErr w:type="spellEnd"/>
      <w:r w:rsidRPr="00CA787B">
        <w:rPr>
          <w:rFonts w:ascii="Times New Roman" w:eastAsia="宋体" w:hAnsi="Times New Roman" w:cs="Times New Roman" w:hint="eastAsia"/>
          <w:kern w:val="0"/>
          <w:sz w:val="20"/>
          <w:szCs w:val="20"/>
        </w:rPr>
        <w:t xml:space="preserve"> </w:t>
      </w:r>
      <w:r w:rsidRPr="00CA787B">
        <w:rPr>
          <w:rFonts w:ascii="Times New Roman" w:eastAsia="宋体" w:hAnsi="Times New Roman" w:cs="Times New Roman"/>
          <w:kern w:val="0"/>
          <w:sz w:val="20"/>
          <w:szCs w:val="20"/>
        </w:rPr>
        <w:t>SRS for DL CSI</w:t>
      </w:r>
      <w:r w:rsidRPr="00CA787B">
        <w:rPr>
          <w:rFonts w:ascii="Times New Roman" w:eastAsia="宋体" w:hAnsi="Times New Roman" w:cs="Times New Roman" w:hint="eastAsia"/>
          <w:kern w:val="0"/>
          <w:sz w:val="20"/>
          <w:szCs w:val="20"/>
        </w:rPr>
        <w:t xml:space="preserve"> </w:t>
      </w:r>
      <w:r w:rsidRPr="00CA787B">
        <w:rPr>
          <w:rFonts w:ascii="Times New Roman" w:eastAsia="宋体" w:hAnsi="Times New Roman" w:cs="Times New Roman"/>
          <w:kern w:val="0"/>
          <w:sz w:val="20"/>
          <w:szCs w:val="20"/>
        </w:rPr>
        <w:t>acquisition.</w:t>
      </w:r>
    </w:p>
    <w:p w14:paraId="5C3E3442" w14:textId="14A7EECF" w:rsidR="00CA787B" w:rsidRPr="00CA787B" w:rsidRDefault="00CA787B" w:rsidP="00CA787B">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lastRenderedPageBreak/>
        <w:t xml:space="preserve">Proposal </w:t>
      </w:r>
      <w:r w:rsidRPr="00CA787B">
        <w:rPr>
          <w:rFonts w:ascii="Times New Roman" w:hAnsi="Times New Roman" w:cs="Times New Roman" w:hint="eastAsia"/>
          <w:b/>
          <w:kern w:val="0"/>
          <w:sz w:val="20"/>
          <w:szCs w:val="20"/>
        </w:rPr>
        <w:t>4</w:t>
      </w:r>
      <w:r w:rsidRPr="00CA787B">
        <w:rPr>
          <w:rFonts w:ascii="Times New Roman" w:hAnsi="Times New Roman" w:cs="Times New Roman"/>
          <w:b/>
          <w:kern w:val="0"/>
          <w:sz w:val="20"/>
          <w:szCs w:val="20"/>
        </w:rPr>
        <w:t xml:space="preserve">: </w:t>
      </w:r>
      <w:r w:rsidRPr="00CA787B">
        <w:rPr>
          <w:rFonts w:ascii="Times New Roman" w:hAnsi="Times New Roman" w:cs="Times New Roman" w:hint="eastAsia"/>
          <w:b/>
          <w:kern w:val="0"/>
          <w:sz w:val="20"/>
          <w:szCs w:val="20"/>
        </w:rPr>
        <w:t xml:space="preserve">Do not support </w:t>
      </w:r>
      <w:proofErr w:type="spellStart"/>
      <w:r w:rsidRPr="00CA787B">
        <w:rPr>
          <w:rFonts w:ascii="Times New Roman" w:hAnsi="Times New Roman" w:cs="Times New Roman"/>
          <w:b/>
          <w:kern w:val="0"/>
          <w:sz w:val="20"/>
          <w:szCs w:val="20"/>
        </w:rPr>
        <w:t>precod</w:t>
      </w:r>
      <w:r w:rsidRPr="00CA787B">
        <w:rPr>
          <w:rFonts w:ascii="Times New Roman" w:hAnsi="Times New Roman" w:cs="Times New Roman" w:hint="eastAsia"/>
          <w:b/>
          <w:kern w:val="0"/>
          <w:sz w:val="20"/>
          <w:szCs w:val="20"/>
        </w:rPr>
        <w:t>ed</w:t>
      </w:r>
      <w:proofErr w:type="spellEnd"/>
      <w:r w:rsidRPr="00CA787B">
        <w:rPr>
          <w:rFonts w:ascii="Times New Roman" w:hAnsi="Times New Roman" w:cs="Times New Roman" w:hint="eastAsia"/>
          <w:b/>
          <w:kern w:val="0"/>
          <w:sz w:val="20"/>
          <w:szCs w:val="20"/>
        </w:rPr>
        <w:t xml:space="preserve"> </w:t>
      </w:r>
      <w:r w:rsidRPr="00CA787B">
        <w:rPr>
          <w:rFonts w:ascii="Times New Roman" w:hAnsi="Times New Roman" w:cs="Times New Roman"/>
          <w:b/>
          <w:kern w:val="0"/>
          <w:sz w:val="20"/>
          <w:szCs w:val="20"/>
        </w:rPr>
        <w:t>SRS for DL CSI</w:t>
      </w:r>
      <w:r w:rsidRPr="00CA787B">
        <w:rPr>
          <w:rFonts w:ascii="Times New Roman" w:hAnsi="Times New Roman" w:cs="Times New Roman" w:hint="eastAsia"/>
          <w:b/>
          <w:kern w:val="0"/>
          <w:sz w:val="20"/>
          <w:szCs w:val="20"/>
        </w:rPr>
        <w:t xml:space="preserve"> </w:t>
      </w:r>
      <w:r w:rsidRPr="00CA787B">
        <w:rPr>
          <w:rFonts w:ascii="Times New Roman" w:hAnsi="Times New Roman" w:cs="Times New Roman"/>
          <w:b/>
          <w:kern w:val="0"/>
          <w:sz w:val="20"/>
          <w:szCs w:val="20"/>
        </w:rPr>
        <w:t>acquisition</w:t>
      </w:r>
      <w:r w:rsidRPr="00CA787B">
        <w:rPr>
          <w:rFonts w:ascii="Times New Roman" w:hAnsi="Times New Roman" w:cs="Times New Roman" w:hint="eastAsia"/>
          <w:b/>
          <w:kern w:val="0"/>
          <w:sz w:val="20"/>
          <w:szCs w:val="20"/>
        </w:rPr>
        <w:t>.</w:t>
      </w:r>
    </w:p>
    <w:p w14:paraId="76C669EB" w14:textId="28359F92" w:rsidR="00123D1E" w:rsidRDefault="00123D1E" w:rsidP="002E314D">
      <w:pPr>
        <w:pStyle w:val="a8"/>
        <w:keepNext/>
        <w:widowControl/>
        <w:numPr>
          <w:ilvl w:val="1"/>
          <w:numId w:val="1"/>
        </w:numPr>
        <w:spacing w:before="240" w:after="120"/>
        <w:outlineLvl w:val="0"/>
        <w:rPr>
          <w:rFonts w:ascii="Arial" w:eastAsia="宋体" w:hAnsi="Arial" w:cs="Times New Roman"/>
          <w:b/>
          <w:kern w:val="32"/>
          <w:sz w:val="24"/>
          <w:szCs w:val="24"/>
        </w:rPr>
      </w:pPr>
      <w:r>
        <w:rPr>
          <w:rFonts w:ascii="Arial" w:eastAsia="宋体" w:hAnsi="Arial" w:cs="Times New Roman" w:hint="eastAsia"/>
          <w:b/>
          <w:kern w:val="32"/>
          <w:sz w:val="24"/>
          <w:szCs w:val="24"/>
        </w:rPr>
        <w:t>SRS enhancement for UL 8Tx</w:t>
      </w:r>
    </w:p>
    <w:p w14:paraId="70EB364C" w14:textId="3E625AD2" w:rsidR="00123D1E" w:rsidRPr="00D04365" w:rsidRDefault="00123D1E" w:rsidP="00123D1E">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I</w:t>
      </w:r>
      <w:r w:rsidRPr="00D04365">
        <w:rPr>
          <w:rFonts w:ascii="Times New Roman" w:eastAsia="微软雅黑" w:hAnsi="Times New Roman" w:cs="Times New Roman" w:hint="eastAsia"/>
          <w:bCs/>
          <w:sz w:val="20"/>
          <w:szCs w:val="20"/>
          <w:lang w:val="en-GB"/>
        </w:rPr>
        <w:t xml:space="preserve">n previous RAN1 meetings, the following agreements </w:t>
      </w:r>
      <w:r w:rsidR="00EC29CF">
        <w:rPr>
          <w:rFonts w:ascii="Times New Roman" w:eastAsia="微软雅黑" w:hAnsi="Times New Roman" w:cs="Times New Roman" w:hint="eastAsia"/>
          <w:bCs/>
          <w:sz w:val="20"/>
          <w:szCs w:val="20"/>
          <w:lang w:val="en-GB"/>
        </w:rPr>
        <w:t xml:space="preserve">were reached </w:t>
      </w:r>
      <w:r w:rsidR="00EC29CF">
        <w:rPr>
          <w:rFonts w:ascii="Times New Roman" w:eastAsia="微软雅黑" w:hAnsi="Times New Roman" w:cs="Times New Roman"/>
          <w:bCs/>
          <w:sz w:val="20"/>
          <w:szCs w:val="20"/>
          <w:lang w:val="en-GB"/>
        </w:rPr>
        <w:t>regarding</w:t>
      </w:r>
      <w:r w:rsidR="00EC29CF">
        <w:rPr>
          <w:rFonts w:ascii="Times New Roman" w:eastAsia="微软雅黑" w:hAnsi="Times New Roman" w:cs="Times New Roman" w:hint="eastAsia"/>
          <w:bCs/>
          <w:sz w:val="20"/>
          <w:szCs w:val="20"/>
          <w:lang w:val="en-GB"/>
        </w:rPr>
        <w:t xml:space="preserve"> </w:t>
      </w:r>
      <w:r w:rsidRPr="00D04365">
        <w:rPr>
          <w:rFonts w:ascii="Times New Roman" w:eastAsia="微软雅黑" w:hAnsi="Times New Roman" w:cs="Times New Roman" w:hint="eastAsia"/>
          <w:bCs/>
          <w:sz w:val="20"/>
          <w:szCs w:val="20"/>
          <w:lang w:val="en-GB"/>
        </w:rPr>
        <w:t>8Tx SRS for codebook based PUSCH transmission</w:t>
      </w:r>
      <w:r w:rsidRPr="00123D1E">
        <w:rPr>
          <w:rFonts w:ascii="Times New Roman" w:eastAsia="微软雅黑" w:hAnsi="Times New Roman" w:cs="Times New Roman" w:hint="eastAsia"/>
          <w:bCs/>
          <w:sz w:val="20"/>
          <w:szCs w:val="20"/>
          <w:lang w:val="en-GB"/>
        </w:rPr>
        <w:t xml:space="preserve"> </w:t>
      </w:r>
      <w:r>
        <w:rPr>
          <w:rFonts w:ascii="Times New Roman" w:eastAsia="微软雅黑" w:hAnsi="Times New Roman" w:cs="Times New Roman" w:hint="eastAsia"/>
          <w:bCs/>
          <w:sz w:val="20"/>
          <w:szCs w:val="20"/>
          <w:lang w:val="en-GB"/>
        </w:rPr>
        <w:t xml:space="preserve">and antenna switching. In this section, we discuss </w:t>
      </w:r>
      <w:r w:rsidR="00EC29CF">
        <w:rPr>
          <w:rFonts w:ascii="Times New Roman" w:eastAsia="微软雅黑" w:hAnsi="Times New Roman" w:cs="Times New Roman" w:hint="eastAsia"/>
          <w:bCs/>
          <w:sz w:val="20"/>
          <w:szCs w:val="20"/>
          <w:lang w:val="en-GB"/>
        </w:rPr>
        <w:t xml:space="preserve">the </w:t>
      </w:r>
      <w:r>
        <w:rPr>
          <w:rFonts w:ascii="Times New Roman" w:eastAsia="微软雅黑" w:hAnsi="Times New Roman" w:cs="Times New Roman" w:hint="eastAsia"/>
          <w:bCs/>
          <w:sz w:val="20"/>
          <w:szCs w:val="20"/>
          <w:lang w:val="en-GB"/>
        </w:rPr>
        <w:t xml:space="preserve">sequence generation, resource mapping and power control </w:t>
      </w:r>
      <w:r w:rsidR="00EC29CF">
        <w:rPr>
          <w:rFonts w:ascii="Times New Roman" w:eastAsia="微软雅黑" w:hAnsi="Times New Roman" w:cs="Times New Roman" w:hint="eastAsia"/>
          <w:bCs/>
          <w:sz w:val="20"/>
          <w:szCs w:val="20"/>
          <w:lang w:val="en-GB"/>
        </w:rPr>
        <w:t xml:space="preserve">for </w:t>
      </w:r>
      <w:r>
        <w:rPr>
          <w:rFonts w:ascii="Times New Roman" w:eastAsia="微软雅黑" w:hAnsi="Times New Roman" w:cs="Times New Roman" w:hint="eastAsia"/>
          <w:bCs/>
          <w:sz w:val="20"/>
          <w:szCs w:val="20"/>
          <w:lang w:val="en-GB"/>
        </w:rPr>
        <w:t>SRS enhancement for UL 8Tx.</w:t>
      </w:r>
    </w:p>
    <w:tbl>
      <w:tblPr>
        <w:tblStyle w:val="aa"/>
        <w:tblW w:w="0" w:type="auto"/>
        <w:tblLook w:val="04A0" w:firstRow="1" w:lastRow="0" w:firstColumn="1" w:lastColumn="0" w:noHBand="0" w:noVBand="1"/>
      </w:tblPr>
      <w:tblGrid>
        <w:gridCol w:w="9286"/>
      </w:tblGrid>
      <w:tr w:rsidR="00123D1E" w:rsidRPr="00D04365" w14:paraId="21396B8C" w14:textId="77777777" w:rsidTr="000B3FDA">
        <w:tc>
          <w:tcPr>
            <w:tcW w:w="9286" w:type="dxa"/>
          </w:tcPr>
          <w:p w14:paraId="0A8EE7BD" w14:textId="77777777" w:rsidR="00123D1E" w:rsidRPr="00D04365" w:rsidRDefault="00123D1E" w:rsidP="000B3FDA">
            <w:pPr>
              <w:spacing w:after="50"/>
              <w:rPr>
                <w:rFonts w:ascii="Times New Roman" w:hAnsi="Times New Roman" w:cs="Times New Roman"/>
                <w:b/>
                <w:bCs/>
                <w:sz w:val="20"/>
                <w:szCs w:val="20"/>
                <w:highlight w:val="green"/>
                <w:lang w:eastAsia="x-none"/>
              </w:rPr>
            </w:pPr>
            <w:r w:rsidRPr="00D04365">
              <w:rPr>
                <w:rFonts w:ascii="Times New Roman" w:hAnsi="Times New Roman" w:cs="Times New Roman"/>
                <w:b/>
                <w:bCs/>
                <w:sz w:val="20"/>
                <w:szCs w:val="20"/>
                <w:highlight w:val="green"/>
                <w:lang w:eastAsia="x-none"/>
              </w:rPr>
              <w:t>Agreement</w:t>
            </w:r>
          </w:p>
          <w:p w14:paraId="275D0751" w14:textId="77777777" w:rsidR="00123D1E" w:rsidRPr="00D04365" w:rsidRDefault="00123D1E" w:rsidP="000B3FDA">
            <w:pPr>
              <w:spacing w:after="50"/>
              <w:rPr>
                <w:rFonts w:ascii="Times New Roman" w:hAnsi="Times New Roman" w:cs="Times New Roman"/>
                <w:bCs/>
                <w:sz w:val="20"/>
                <w:szCs w:val="20"/>
              </w:rPr>
            </w:pPr>
            <w:r w:rsidRPr="00D04365">
              <w:rPr>
                <w:rFonts w:ascii="Times New Roman" w:hAnsi="Times New Roman" w:cs="Times New Roman"/>
                <w:bCs/>
                <w:iCs/>
                <w:sz w:val="20"/>
                <w:szCs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D04365">
              <w:rPr>
                <w:rFonts w:ascii="Times New Roman" w:hAnsi="Times New Roman" w:cs="Times New Roman"/>
                <w:bCs/>
                <w:sz w:val="20"/>
                <w:szCs w:val="20"/>
              </w:rPr>
              <w:t xml:space="preserve"> </w:t>
            </w:r>
          </w:p>
          <w:p w14:paraId="36EE771B" w14:textId="77777777" w:rsidR="00123D1E" w:rsidRPr="00D04365" w:rsidRDefault="00123D1E" w:rsidP="000B3FDA">
            <w:pPr>
              <w:pStyle w:val="a8"/>
              <w:widowControl/>
              <w:numPr>
                <w:ilvl w:val="0"/>
                <w:numId w:val="24"/>
              </w:numPr>
              <w:spacing w:after="50"/>
              <w:contextualSpacing/>
              <w:jc w:val="left"/>
              <w:rPr>
                <w:rFonts w:ascii="Times New Roman" w:hAnsi="Times New Roman" w:cs="Times New Roman"/>
                <w:bCs/>
                <w:sz w:val="20"/>
                <w:szCs w:val="20"/>
              </w:rPr>
            </w:pPr>
            <w:r w:rsidRPr="00D04365">
              <w:rPr>
                <w:rFonts w:ascii="Times New Roman" w:hAnsi="Times New Roman" w:cs="Times New Roman"/>
                <w:bCs/>
                <w:sz w:val="20"/>
                <w:szCs w:val="20"/>
              </w:rPr>
              <w:t>n can be 8</w:t>
            </w:r>
          </w:p>
          <w:p w14:paraId="755C27FD" w14:textId="77777777" w:rsidR="00123D1E" w:rsidRPr="00D04365" w:rsidRDefault="00123D1E" w:rsidP="000B3FDA">
            <w:pPr>
              <w:pStyle w:val="a8"/>
              <w:widowControl/>
              <w:numPr>
                <w:ilvl w:val="0"/>
                <w:numId w:val="24"/>
              </w:numPr>
              <w:spacing w:after="50"/>
              <w:contextualSpacing/>
              <w:jc w:val="left"/>
              <w:rPr>
                <w:rFonts w:ascii="Times New Roman" w:hAnsi="Times New Roman" w:cs="Times New Roman"/>
                <w:bCs/>
                <w:sz w:val="20"/>
                <w:szCs w:val="20"/>
              </w:rPr>
            </w:pPr>
            <w:proofErr w:type="gramStart"/>
            <w:r w:rsidRPr="00D04365">
              <w:rPr>
                <w:rFonts w:ascii="Times New Roman" w:hAnsi="Times New Roman" w:cs="Times New Roman"/>
                <w:bCs/>
                <w:sz w:val="20"/>
                <w:szCs w:val="20"/>
              </w:rPr>
              <w:t>m</w:t>
            </w:r>
            <w:proofErr w:type="gramEnd"/>
            <w:r w:rsidRPr="00D04365">
              <w:rPr>
                <w:rFonts w:ascii="Times New Roman" w:hAnsi="Times New Roman" w:cs="Times New Roman"/>
                <w:bCs/>
                <w:sz w:val="20"/>
                <w:szCs w:val="20"/>
              </w:rPr>
              <w:t xml:space="preserve"> takes the legacy values, i.e., 1,2,4,8,10,12,14.</w:t>
            </w:r>
          </w:p>
          <w:p w14:paraId="0BA61038" w14:textId="27001818" w:rsidR="00123D1E" w:rsidRPr="00123D1E" w:rsidRDefault="00123D1E" w:rsidP="00123D1E">
            <w:pPr>
              <w:widowControl/>
              <w:spacing w:after="50"/>
              <w:jc w:val="left"/>
              <w:rPr>
                <w:rStyle w:val="afff7"/>
                <w:rFonts w:ascii="Times New Roman" w:eastAsia="微软雅黑" w:hAnsi="Times New Roman" w:cs="Times New Roman"/>
                <w:bCs/>
                <w:i w:val="0"/>
                <w:iCs w:val="0"/>
                <w:sz w:val="20"/>
                <w:szCs w:val="20"/>
              </w:rPr>
            </w:pPr>
            <w:r w:rsidRPr="00123D1E">
              <w:rPr>
                <w:rStyle w:val="afff7"/>
                <w:rFonts w:ascii="Times New Roman" w:hAnsi="Times New Roman" w:cs="Times New Roman"/>
                <w:sz w:val="20"/>
                <w:szCs w:val="20"/>
              </w:rPr>
              <w:t> </w:t>
            </w:r>
          </w:p>
          <w:p w14:paraId="7CC8D8E8" w14:textId="77777777" w:rsidR="00123D1E" w:rsidRPr="00123D1E" w:rsidRDefault="00123D1E" w:rsidP="000B3FDA">
            <w:pPr>
              <w:rPr>
                <w:rFonts w:ascii="Times New Roman" w:hAnsi="Times New Roman" w:cs="Times New Roman"/>
                <w:b/>
                <w:sz w:val="20"/>
                <w:szCs w:val="20"/>
                <w:highlight w:val="green"/>
              </w:rPr>
            </w:pPr>
            <w:r w:rsidRPr="00123D1E">
              <w:rPr>
                <w:rFonts w:ascii="Times New Roman" w:hAnsi="Times New Roman" w:cs="Times New Roman"/>
                <w:b/>
                <w:sz w:val="20"/>
                <w:szCs w:val="20"/>
                <w:highlight w:val="green"/>
              </w:rPr>
              <w:t>Agreement</w:t>
            </w:r>
          </w:p>
          <w:p w14:paraId="40362EB2" w14:textId="77777777" w:rsidR="00123D1E" w:rsidRPr="00123D1E" w:rsidRDefault="00123D1E" w:rsidP="000B3FDA">
            <w:pPr>
              <w:rPr>
                <w:rFonts w:ascii="Times New Roman" w:hAnsi="Times New Roman" w:cs="Times New Roman"/>
                <w:bCs/>
                <w:sz w:val="20"/>
                <w:szCs w:val="20"/>
              </w:rPr>
            </w:pPr>
            <w:r w:rsidRPr="00123D1E">
              <w:rPr>
                <w:rFonts w:ascii="Times New Roman" w:hAnsi="Times New Roman" w:cs="Times New Roman"/>
                <w:bCs/>
                <w:sz w:val="20"/>
                <w:szCs w:val="20"/>
              </w:rPr>
              <w:t>For an 8-port SRS resource in a SRS resource set with usage ‘codebook’ or ‘</w:t>
            </w:r>
            <w:proofErr w:type="spellStart"/>
            <w:r w:rsidRPr="00123D1E">
              <w:rPr>
                <w:rFonts w:ascii="Times New Roman" w:hAnsi="Times New Roman" w:cs="Times New Roman"/>
                <w:bCs/>
                <w:sz w:val="20"/>
                <w:szCs w:val="20"/>
              </w:rPr>
              <w:t>antennaSwitching</w:t>
            </w:r>
            <w:proofErr w:type="spellEnd"/>
            <w:r w:rsidRPr="00123D1E">
              <w:rPr>
                <w:rFonts w:ascii="Times New Roman" w:hAnsi="Times New Roman" w:cs="Times New Roman"/>
                <w:bCs/>
                <w:sz w:val="20"/>
                <w:szCs w:val="20"/>
              </w:rPr>
              <w:t>’, when the 8 ports are mapped onto one or more OFDM symbols using legacy schemes (repetition, frequency hopping, partial sounding, or a combination thereof), at least support:</w:t>
            </w:r>
          </w:p>
          <w:p w14:paraId="79AA4A96" w14:textId="77777777" w:rsidR="00123D1E" w:rsidRPr="00123D1E" w:rsidRDefault="00123D1E" w:rsidP="000B3FDA">
            <w:pPr>
              <w:pStyle w:val="bullet1"/>
              <w:numPr>
                <w:ilvl w:val="0"/>
                <w:numId w:val="32"/>
              </w:numPr>
              <w:spacing w:line="240" w:lineRule="auto"/>
              <w:rPr>
                <w:rFonts w:ascii="Times New Roman" w:hAnsi="Times New Roman"/>
                <w:bCs/>
                <w:sz w:val="20"/>
                <w:szCs w:val="20"/>
              </w:rPr>
            </w:pPr>
            <w:r w:rsidRPr="00123D1E">
              <w:rPr>
                <w:rFonts w:ascii="Times New Roman" w:hAnsi="Times New Roman"/>
                <w:bCs/>
                <w:sz w:val="20"/>
                <w:szCs w:val="20"/>
              </w:rPr>
              <w:t>For comb 2, support 1 and 2 comb offsets</w:t>
            </w:r>
          </w:p>
          <w:p w14:paraId="14FC5A3A" w14:textId="77777777" w:rsidR="00123D1E" w:rsidRPr="00123D1E" w:rsidRDefault="00123D1E" w:rsidP="000B3FDA">
            <w:pPr>
              <w:pStyle w:val="bullet1"/>
              <w:numPr>
                <w:ilvl w:val="0"/>
                <w:numId w:val="32"/>
              </w:numPr>
              <w:spacing w:line="240" w:lineRule="auto"/>
              <w:rPr>
                <w:rFonts w:ascii="Times New Roman" w:hAnsi="Times New Roman"/>
                <w:bCs/>
                <w:sz w:val="20"/>
                <w:szCs w:val="20"/>
              </w:rPr>
            </w:pPr>
            <w:r w:rsidRPr="00123D1E">
              <w:rPr>
                <w:rFonts w:ascii="Times New Roman" w:hAnsi="Times New Roman"/>
                <w:bCs/>
                <w:sz w:val="20"/>
                <w:szCs w:val="20"/>
              </w:rPr>
              <w:t>For comb 4, support 2 and [4] comb offset</w:t>
            </w:r>
          </w:p>
          <w:p w14:paraId="301E0E9B" w14:textId="77777777" w:rsidR="00123D1E" w:rsidRPr="00123D1E" w:rsidRDefault="00123D1E" w:rsidP="000B3FDA">
            <w:pPr>
              <w:pStyle w:val="bullet1"/>
              <w:numPr>
                <w:ilvl w:val="0"/>
                <w:numId w:val="32"/>
              </w:numPr>
              <w:spacing w:line="240" w:lineRule="auto"/>
              <w:rPr>
                <w:rFonts w:ascii="Times New Roman" w:hAnsi="Times New Roman"/>
                <w:bCs/>
                <w:sz w:val="20"/>
                <w:szCs w:val="20"/>
              </w:rPr>
            </w:pPr>
            <w:r w:rsidRPr="00123D1E">
              <w:rPr>
                <w:rFonts w:ascii="Times New Roman" w:hAnsi="Times New Roman"/>
                <w:bCs/>
                <w:sz w:val="20"/>
                <w:szCs w:val="20"/>
              </w:rPr>
              <w:t>For comb 8, support 4 comb offsets</w:t>
            </w:r>
          </w:p>
          <w:p w14:paraId="0C23183E" w14:textId="77777777" w:rsidR="00123D1E" w:rsidRPr="00123D1E" w:rsidRDefault="00123D1E" w:rsidP="000B3FDA">
            <w:pPr>
              <w:rPr>
                <w:rFonts w:ascii="Times New Roman" w:hAnsi="Times New Roman" w:cs="Times New Roman"/>
                <w:bCs/>
                <w:sz w:val="20"/>
                <w:szCs w:val="20"/>
                <w:lang w:eastAsia="x-none"/>
              </w:rPr>
            </w:pPr>
          </w:p>
          <w:p w14:paraId="3965C463" w14:textId="77777777" w:rsidR="00123D1E" w:rsidRPr="00123D1E" w:rsidRDefault="00123D1E" w:rsidP="000B3FDA">
            <w:pPr>
              <w:rPr>
                <w:rFonts w:ascii="Times New Roman" w:hAnsi="Times New Roman" w:cs="Times New Roman"/>
                <w:b/>
                <w:sz w:val="20"/>
                <w:szCs w:val="20"/>
                <w:highlight w:val="green"/>
              </w:rPr>
            </w:pPr>
            <w:r w:rsidRPr="00123D1E">
              <w:rPr>
                <w:rFonts w:ascii="Times New Roman" w:hAnsi="Times New Roman" w:cs="Times New Roman"/>
                <w:b/>
                <w:sz w:val="20"/>
                <w:szCs w:val="20"/>
                <w:highlight w:val="green"/>
              </w:rPr>
              <w:t>Agreement</w:t>
            </w:r>
          </w:p>
          <w:p w14:paraId="102BD6D8" w14:textId="77777777" w:rsidR="00123D1E" w:rsidRPr="00123D1E" w:rsidRDefault="00123D1E" w:rsidP="000B3FDA">
            <w:pPr>
              <w:rPr>
                <w:rFonts w:ascii="Times New Roman" w:hAnsi="Times New Roman" w:cs="Times New Roman"/>
                <w:sz w:val="20"/>
                <w:szCs w:val="20"/>
              </w:rPr>
            </w:pPr>
            <w:r w:rsidRPr="00123D1E">
              <w:rPr>
                <w:rFonts w:ascii="Times New Roman" w:hAnsi="Times New Roman" w:cs="Times New Roman"/>
                <w:sz w:val="20"/>
                <w:szCs w:val="20"/>
              </w:rPr>
              <w:t>For single SRS resource in a SRS resource set with usage ‘codebook’ for 8Tx PUSCH or ‘</w:t>
            </w:r>
            <w:proofErr w:type="spellStart"/>
            <w:r w:rsidRPr="00123D1E">
              <w:rPr>
                <w:rFonts w:ascii="Times New Roman" w:hAnsi="Times New Roman" w:cs="Times New Roman"/>
                <w:sz w:val="20"/>
                <w:szCs w:val="20"/>
              </w:rPr>
              <w:t>antennaSwitching</w:t>
            </w:r>
            <w:proofErr w:type="spellEnd"/>
            <w:r w:rsidRPr="00123D1E">
              <w:rPr>
                <w:rFonts w:ascii="Times New Roman" w:hAnsi="Times New Roman" w:cs="Times New Roman"/>
                <w:sz w:val="20"/>
                <w:szCs w:val="20"/>
              </w:rPr>
              <w:t xml:space="preserve">’ (i.e., for 8T8R antenna switching), when the SRS resource is configured with 8 ports and m OFDM symbols (m &gt; 1), support the case of 8 ports mapped onto the m OFDM symbols </w:t>
            </w:r>
          </w:p>
          <w:p w14:paraId="7CDDDDE1" w14:textId="77777777" w:rsidR="00123D1E" w:rsidRPr="00123D1E" w:rsidRDefault="00123D1E" w:rsidP="000B3FDA">
            <w:pPr>
              <w:pStyle w:val="bullet1"/>
              <w:numPr>
                <w:ilvl w:val="0"/>
                <w:numId w:val="32"/>
              </w:numPr>
              <w:spacing w:line="240" w:lineRule="auto"/>
              <w:rPr>
                <w:rFonts w:ascii="Times New Roman" w:hAnsi="Times New Roman"/>
                <w:bCs/>
                <w:sz w:val="20"/>
                <w:szCs w:val="20"/>
              </w:rPr>
            </w:pPr>
            <w:r w:rsidRPr="00123D1E">
              <w:rPr>
                <w:rFonts w:ascii="Times New Roman" w:hAnsi="Times New Roman"/>
                <w:bCs/>
                <w:sz w:val="20"/>
                <w:szCs w:val="20"/>
              </w:rPr>
              <w:t>Option 1: Different SRS ports are mapped onto different OFDM symbols (i.e., TDM)</w:t>
            </w:r>
          </w:p>
          <w:p w14:paraId="6695F087" w14:textId="77777777" w:rsidR="00123D1E" w:rsidRPr="00123D1E" w:rsidRDefault="00123D1E" w:rsidP="000B3FDA">
            <w:pPr>
              <w:pStyle w:val="bullet1"/>
              <w:numPr>
                <w:ilvl w:val="0"/>
                <w:numId w:val="32"/>
              </w:numPr>
              <w:spacing w:line="240" w:lineRule="auto"/>
              <w:rPr>
                <w:rFonts w:ascii="Times New Roman" w:hAnsi="Times New Roman"/>
                <w:bCs/>
                <w:sz w:val="20"/>
                <w:szCs w:val="20"/>
              </w:rPr>
            </w:pPr>
            <w:r w:rsidRPr="00123D1E">
              <w:rPr>
                <w:rFonts w:ascii="Times New Roman" w:hAnsi="Times New Roman"/>
                <w:bCs/>
                <w:sz w:val="20"/>
                <w:szCs w:val="20"/>
              </w:rPr>
              <w:t>FFS: m can be legacy values, i.e., 2</w:t>
            </w:r>
            <w:proofErr w:type="gramStart"/>
            <w:r w:rsidRPr="00123D1E">
              <w:rPr>
                <w:rFonts w:ascii="Times New Roman" w:hAnsi="Times New Roman"/>
                <w:bCs/>
                <w:sz w:val="20"/>
                <w:szCs w:val="20"/>
              </w:rPr>
              <w:t>,4</w:t>
            </w:r>
            <w:proofErr w:type="gramEnd"/>
            <w:r w:rsidRPr="00123D1E">
              <w:rPr>
                <w:rFonts w:ascii="Times New Roman" w:hAnsi="Times New Roman"/>
                <w:bCs/>
                <w:sz w:val="20"/>
                <w:szCs w:val="20"/>
              </w:rPr>
              <w:t>,[8,10,12,14].</w:t>
            </w:r>
          </w:p>
        </w:tc>
      </w:tr>
    </w:tbl>
    <w:p w14:paraId="4456FF15" w14:textId="184D55BA" w:rsidR="004A4F1A" w:rsidRPr="00D04365" w:rsidRDefault="0043306E" w:rsidP="00123D1E">
      <w:pPr>
        <w:pStyle w:val="a8"/>
        <w:keepNext/>
        <w:widowControl/>
        <w:numPr>
          <w:ilvl w:val="2"/>
          <w:numId w:val="1"/>
        </w:numPr>
        <w:spacing w:before="240" w:after="120"/>
        <w:outlineLvl w:val="0"/>
        <w:rPr>
          <w:rFonts w:ascii="Arial" w:eastAsia="宋体" w:hAnsi="Arial" w:cs="Times New Roman"/>
          <w:b/>
          <w:kern w:val="32"/>
          <w:sz w:val="24"/>
          <w:szCs w:val="24"/>
        </w:rPr>
      </w:pPr>
      <w:r w:rsidRPr="00D04365">
        <w:rPr>
          <w:rFonts w:ascii="Arial" w:eastAsia="宋体" w:hAnsi="Arial" w:cs="Times New Roman" w:hint="eastAsia"/>
          <w:b/>
          <w:kern w:val="32"/>
          <w:sz w:val="24"/>
          <w:szCs w:val="24"/>
        </w:rPr>
        <w:t xml:space="preserve">8Tx </w:t>
      </w:r>
      <w:r w:rsidR="00D469B3" w:rsidRPr="00D04365">
        <w:rPr>
          <w:rFonts w:ascii="Arial" w:eastAsia="宋体" w:hAnsi="Arial" w:cs="Times New Roman" w:hint="eastAsia"/>
          <w:b/>
          <w:kern w:val="32"/>
          <w:sz w:val="24"/>
          <w:szCs w:val="24"/>
        </w:rPr>
        <w:t xml:space="preserve">SRS </w:t>
      </w:r>
      <w:r w:rsidRPr="00D04365">
        <w:rPr>
          <w:rFonts w:ascii="Arial" w:eastAsia="宋体" w:hAnsi="Arial" w:cs="Times New Roman" w:hint="eastAsia"/>
          <w:b/>
          <w:kern w:val="32"/>
          <w:sz w:val="24"/>
          <w:szCs w:val="24"/>
        </w:rPr>
        <w:t>for</w:t>
      </w:r>
      <w:r w:rsidR="002E314D" w:rsidRPr="00D04365">
        <w:rPr>
          <w:rFonts w:ascii="Arial" w:eastAsia="宋体" w:hAnsi="Arial" w:cs="Times New Roman" w:hint="eastAsia"/>
          <w:b/>
          <w:kern w:val="32"/>
          <w:sz w:val="24"/>
          <w:szCs w:val="24"/>
        </w:rPr>
        <w:t xml:space="preserve"> </w:t>
      </w:r>
      <w:r w:rsidR="00B33BB0" w:rsidRPr="00D04365">
        <w:rPr>
          <w:rFonts w:ascii="Arial" w:eastAsia="宋体" w:hAnsi="Arial" w:cs="Times New Roman" w:hint="eastAsia"/>
          <w:b/>
          <w:kern w:val="32"/>
          <w:sz w:val="24"/>
          <w:szCs w:val="24"/>
        </w:rPr>
        <w:t>codebook</w:t>
      </w:r>
      <w:r w:rsidR="004A4F1A" w:rsidRPr="00D04365">
        <w:rPr>
          <w:rFonts w:ascii="Arial" w:eastAsia="宋体" w:hAnsi="Arial" w:cs="Times New Roman" w:hint="eastAsia"/>
          <w:b/>
          <w:kern w:val="32"/>
          <w:sz w:val="24"/>
          <w:szCs w:val="24"/>
        </w:rPr>
        <w:t xml:space="preserve"> </w:t>
      </w:r>
      <w:r w:rsidR="00B857DD" w:rsidRPr="00D04365">
        <w:rPr>
          <w:rFonts w:ascii="Arial" w:eastAsia="宋体" w:hAnsi="Arial" w:cs="Times New Roman" w:hint="eastAsia"/>
          <w:b/>
          <w:kern w:val="32"/>
          <w:sz w:val="24"/>
          <w:szCs w:val="24"/>
        </w:rPr>
        <w:t xml:space="preserve">based </w:t>
      </w:r>
      <w:r w:rsidR="00B90B2F" w:rsidRPr="00D04365">
        <w:rPr>
          <w:rFonts w:ascii="Arial" w:eastAsia="宋体" w:hAnsi="Arial" w:cs="Times New Roman" w:hint="eastAsia"/>
          <w:b/>
          <w:kern w:val="32"/>
          <w:sz w:val="24"/>
          <w:szCs w:val="24"/>
        </w:rPr>
        <w:t xml:space="preserve">UL </w:t>
      </w:r>
      <w:r w:rsidR="00B857DD" w:rsidRPr="00D04365">
        <w:rPr>
          <w:rFonts w:ascii="Arial" w:eastAsia="宋体" w:hAnsi="Arial" w:cs="Times New Roman" w:hint="eastAsia"/>
          <w:b/>
          <w:kern w:val="32"/>
          <w:sz w:val="24"/>
          <w:szCs w:val="24"/>
        </w:rPr>
        <w:t>transmission</w:t>
      </w:r>
      <w:r w:rsidR="002E314D" w:rsidRPr="00D04365">
        <w:rPr>
          <w:rFonts w:ascii="Arial" w:eastAsia="宋体" w:hAnsi="Arial" w:cs="Times New Roman" w:hint="eastAsia"/>
          <w:b/>
          <w:kern w:val="32"/>
          <w:sz w:val="24"/>
          <w:szCs w:val="24"/>
        </w:rPr>
        <w:t xml:space="preserve"> </w:t>
      </w:r>
      <w:r w:rsidR="00123D1E">
        <w:rPr>
          <w:rFonts w:ascii="Arial" w:eastAsia="宋体" w:hAnsi="Arial" w:cs="Times New Roman" w:hint="eastAsia"/>
          <w:b/>
          <w:kern w:val="32"/>
          <w:sz w:val="24"/>
          <w:szCs w:val="24"/>
        </w:rPr>
        <w:t>and antenna switching</w:t>
      </w:r>
    </w:p>
    <w:p w14:paraId="77E8800E" w14:textId="5E430028" w:rsidR="00EC29CF" w:rsidRDefault="00BF61BA" w:rsidP="004D0D67">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 xml:space="preserve">In Rel-17, all of the SRS ports for an SRS resource are mapped to </w:t>
      </w:r>
      <w:r w:rsidR="00460687" w:rsidRPr="00D04365">
        <w:rPr>
          <w:rFonts w:ascii="Times New Roman" w:eastAsia="微软雅黑" w:hAnsi="Times New Roman" w:cs="Times New Roman" w:hint="eastAsia"/>
          <w:bCs/>
          <w:sz w:val="20"/>
          <w:szCs w:val="20"/>
          <w:lang w:val="en-GB"/>
        </w:rPr>
        <w:t xml:space="preserve">the </w:t>
      </w:r>
      <w:r w:rsidRPr="00D04365">
        <w:rPr>
          <w:rFonts w:ascii="Times New Roman" w:eastAsia="微软雅黑" w:hAnsi="Times New Roman" w:cs="Times New Roman"/>
          <w:bCs/>
          <w:sz w:val="20"/>
          <w:szCs w:val="20"/>
          <w:lang w:val="en-GB"/>
        </w:rPr>
        <w:t xml:space="preserve">same time-domain resources. In order to reduce mutual interference between two SRS ports in an SRS resource, the two SRS ports would be mapped to different frequency positions and/or </w:t>
      </w:r>
      <w:r w:rsidR="00B90B2F" w:rsidRPr="00D04365">
        <w:rPr>
          <w:rFonts w:ascii="Times New Roman" w:eastAsia="微软雅黑" w:hAnsi="Times New Roman" w:cs="Times New Roman" w:hint="eastAsia"/>
          <w:bCs/>
          <w:sz w:val="20"/>
          <w:szCs w:val="20"/>
          <w:lang w:val="en-GB"/>
        </w:rPr>
        <w:t xml:space="preserve">be </w:t>
      </w:r>
      <w:r w:rsidR="00460687" w:rsidRPr="00D04365">
        <w:rPr>
          <w:rFonts w:ascii="Times New Roman" w:eastAsia="微软雅黑" w:hAnsi="Times New Roman" w:cs="Times New Roman" w:hint="eastAsia"/>
          <w:bCs/>
          <w:sz w:val="20"/>
          <w:szCs w:val="20"/>
          <w:lang w:val="en-GB"/>
        </w:rPr>
        <w:t>transmit</w:t>
      </w:r>
      <w:r w:rsidR="00B90B2F" w:rsidRPr="00D04365">
        <w:rPr>
          <w:rFonts w:ascii="Times New Roman" w:eastAsia="微软雅黑" w:hAnsi="Times New Roman" w:cs="Times New Roman" w:hint="eastAsia"/>
          <w:bCs/>
          <w:sz w:val="20"/>
          <w:szCs w:val="20"/>
          <w:lang w:val="en-GB"/>
        </w:rPr>
        <w:t>ted</w:t>
      </w:r>
      <w:r w:rsidR="00460687" w:rsidRPr="00D04365">
        <w:rPr>
          <w:rFonts w:ascii="Times New Roman" w:eastAsia="微软雅黑" w:hAnsi="Times New Roman" w:cs="Times New Roman" w:hint="eastAsia"/>
          <w:bCs/>
          <w:sz w:val="20"/>
          <w:szCs w:val="20"/>
          <w:lang w:val="en-GB"/>
        </w:rPr>
        <w:t xml:space="preserve"> with </w:t>
      </w:r>
      <w:r w:rsidRPr="00D04365">
        <w:rPr>
          <w:rFonts w:ascii="Times New Roman" w:eastAsia="微软雅黑" w:hAnsi="Times New Roman" w:cs="Times New Roman"/>
          <w:bCs/>
          <w:sz w:val="20"/>
          <w:szCs w:val="20"/>
          <w:lang w:val="en-GB"/>
        </w:rPr>
        <w:t xml:space="preserve">different cyclic shifts. </w:t>
      </w:r>
      <w:r w:rsidR="004D0D67" w:rsidRPr="00D04365">
        <w:rPr>
          <w:rFonts w:ascii="Times New Roman" w:eastAsia="微软雅黑" w:hAnsi="Times New Roman" w:cs="Times New Roman"/>
          <w:bCs/>
          <w:sz w:val="20"/>
          <w:szCs w:val="20"/>
          <w:lang w:val="en-GB"/>
        </w:rPr>
        <w:t xml:space="preserve">It is known that the greater the difference between the cyclic shifts of two SRS ports is, the better the performance of </w:t>
      </w:r>
      <w:r w:rsidR="004D0D67" w:rsidRPr="00D04365">
        <w:rPr>
          <w:rFonts w:ascii="Times New Roman" w:eastAsia="微软雅黑" w:hAnsi="Times New Roman" w:cs="Times New Roman" w:hint="eastAsia"/>
          <w:bCs/>
          <w:sz w:val="20"/>
          <w:szCs w:val="20"/>
          <w:lang w:val="en-GB"/>
        </w:rPr>
        <w:t xml:space="preserve">the reception for </w:t>
      </w:r>
      <w:r w:rsidR="004D0D67" w:rsidRPr="00D04365">
        <w:rPr>
          <w:rFonts w:ascii="Times New Roman" w:eastAsia="微软雅黑" w:hAnsi="Times New Roman" w:cs="Times New Roman"/>
          <w:bCs/>
          <w:sz w:val="20"/>
          <w:szCs w:val="20"/>
          <w:lang w:val="en-GB"/>
        </w:rPr>
        <w:t xml:space="preserve">the two SRS ports is. </w:t>
      </w:r>
    </w:p>
    <w:p w14:paraId="0A768740" w14:textId="12F6E631" w:rsidR="00864B1B" w:rsidRDefault="00864B1B" w:rsidP="004D0D67">
      <w:pPr>
        <w:spacing w:afterLines="50" w:after="12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 xml:space="preserve">For an SRS resource, a </w:t>
      </w:r>
      <w:r w:rsidRPr="00D04365">
        <w:rPr>
          <w:rFonts w:ascii="Times New Roman" w:hAnsi="Times New Roman" w:cs="Times New Roman"/>
          <w:sz w:val="20"/>
          <w:szCs w:val="20"/>
        </w:rPr>
        <w:t xml:space="preserve">transmission comb number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Pr="00D04365">
        <w:rPr>
          <w:rFonts w:ascii="Times New Roman" w:eastAsia="微软雅黑" w:hAnsi="Times New Roman" w:cs="Times New Roman"/>
          <w:bCs/>
          <w:sz w:val="20"/>
          <w:szCs w:val="20"/>
          <w:lang w:val="en-GB"/>
        </w:rPr>
        <w:t xml:space="preserve"> </w:t>
      </w:r>
      <w:r w:rsidR="00EC29CF">
        <w:rPr>
          <w:rFonts w:ascii="Times New Roman" w:eastAsia="微软雅黑" w:hAnsi="Times New Roman" w:cs="Times New Roman" w:hint="eastAsia"/>
          <w:bCs/>
          <w:sz w:val="20"/>
          <w:szCs w:val="20"/>
          <w:lang w:val="en-GB"/>
        </w:rPr>
        <w:t>can be configured as</w:t>
      </w:r>
      <w:r w:rsidRPr="00D04365">
        <w:rPr>
          <w:rFonts w:ascii="Times New Roman" w:eastAsia="微软雅黑" w:hAnsi="Times New Roman" w:cs="Times New Roman"/>
          <w:bCs/>
          <w:sz w:val="20"/>
          <w:szCs w:val="20"/>
          <w:lang w:val="en-GB"/>
        </w:rPr>
        <w:t xml:space="preserve"> 2, 4, </w:t>
      </w:r>
      <w:r>
        <w:rPr>
          <w:rFonts w:ascii="Times New Roman" w:eastAsia="微软雅黑" w:hAnsi="Times New Roman" w:cs="Times New Roman" w:hint="eastAsia"/>
          <w:bCs/>
          <w:sz w:val="20"/>
          <w:szCs w:val="20"/>
          <w:lang w:val="en-GB"/>
        </w:rPr>
        <w:t>or</w:t>
      </w:r>
      <w:r w:rsidRPr="00D04365">
        <w:rPr>
          <w:rFonts w:ascii="Times New Roman" w:eastAsia="微软雅黑" w:hAnsi="Times New Roman" w:cs="Times New Roman"/>
          <w:bCs/>
          <w:sz w:val="20"/>
          <w:szCs w:val="20"/>
          <w:lang w:val="en-GB"/>
        </w:rPr>
        <w:t xml:space="preserve"> 8</w:t>
      </w:r>
      <w:r>
        <w:rPr>
          <w:rFonts w:ascii="Times New Roman" w:eastAsia="微软雅黑" w:hAnsi="Times New Roman" w:cs="Times New Roman" w:hint="eastAsia"/>
          <w:bCs/>
          <w:sz w:val="20"/>
          <w:szCs w:val="20"/>
          <w:lang w:val="en-GB"/>
        </w:rPr>
        <w:t xml:space="preserve">, with the corresponding </w:t>
      </w:r>
      <w:r w:rsidRPr="00D04365">
        <w:rPr>
          <w:rFonts w:ascii="Times New Roman" w:eastAsia="微软雅黑" w:hAnsi="Times New Roman" w:cs="Times New Roman"/>
          <w:bCs/>
          <w:sz w:val="20"/>
          <w:szCs w:val="20"/>
          <w:lang w:val="en-GB"/>
        </w:rPr>
        <w:t xml:space="preserve">maximum number of cyclic shifts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gramStart"/>
            <m:r>
              <m:rPr>
                <m:nor/>
              </m:rPr>
              <w:rPr>
                <w:rFonts w:ascii="Times New Roman" w:hAnsi="Times New Roman" w:cs="Times New Roman"/>
                <w:sz w:val="20"/>
                <w:szCs w:val="20"/>
              </w:rPr>
              <m:t>,max</m:t>
            </m:r>
            <w:proofErr w:type="spellEnd"/>
            <w:proofErr w:type="gramEnd"/>
          </m:sup>
        </m:sSubSup>
      </m:oMath>
      <w:r w:rsidRPr="00D04365">
        <w:rPr>
          <w:rFonts w:ascii="Times New Roman" w:eastAsia="微软雅黑" w:hAnsi="Times New Roman" w:cs="Times New Roman"/>
          <w:bCs/>
          <w:sz w:val="20"/>
          <w:szCs w:val="20"/>
          <w:lang w:val="en-GB"/>
        </w:rPr>
        <w:t xml:space="preserve"> </w:t>
      </w:r>
      <w:r w:rsidR="00635903">
        <w:rPr>
          <w:rFonts w:ascii="Times New Roman" w:eastAsia="微软雅黑" w:hAnsi="Times New Roman" w:cs="Times New Roman" w:hint="eastAsia"/>
          <w:bCs/>
          <w:sz w:val="20"/>
          <w:szCs w:val="20"/>
          <w:lang w:val="en-GB"/>
        </w:rPr>
        <w:t>being</w:t>
      </w:r>
      <w:r>
        <w:rPr>
          <w:rFonts w:ascii="Times New Roman" w:eastAsia="微软雅黑" w:hAnsi="Times New Roman" w:cs="Times New Roman" w:hint="eastAsia"/>
          <w:bCs/>
          <w:sz w:val="20"/>
          <w:szCs w:val="20"/>
          <w:lang w:val="en-GB"/>
        </w:rPr>
        <w:t xml:space="preserve"> </w:t>
      </w:r>
      <w:r w:rsidRPr="00D04365">
        <w:rPr>
          <w:rFonts w:ascii="Times New Roman" w:eastAsia="微软雅黑" w:hAnsi="Times New Roman" w:cs="Times New Roman"/>
          <w:bCs/>
          <w:sz w:val="20"/>
          <w:szCs w:val="20"/>
          <w:lang w:val="en-GB"/>
        </w:rPr>
        <w:t xml:space="preserve">8, 12, </w:t>
      </w:r>
      <w:r>
        <w:rPr>
          <w:rFonts w:ascii="Times New Roman" w:eastAsia="微软雅黑" w:hAnsi="Times New Roman" w:cs="Times New Roman" w:hint="eastAsia"/>
          <w:bCs/>
          <w:sz w:val="20"/>
          <w:szCs w:val="20"/>
          <w:lang w:val="en-GB"/>
        </w:rPr>
        <w:t>or</w:t>
      </w:r>
      <w:r w:rsidRPr="00D04365">
        <w:rPr>
          <w:rFonts w:ascii="Times New Roman" w:eastAsia="微软雅黑" w:hAnsi="Times New Roman" w:cs="Times New Roman"/>
          <w:bCs/>
          <w:sz w:val="20"/>
          <w:szCs w:val="20"/>
          <w:lang w:val="en-GB"/>
        </w:rPr>
        <w:t xml:space="preserve"> 6, respectively</w:t>
      </w:r>
      <w:r>
        <w:rPr>
          <w:rFonts w:ascii="Times New Roman" w:eastAsia="微软雅黑" w:hAnsi="Times New Roman" w:cs="Times New Roman" w:hint="eastAsia"/>
          <w:bCs/>
          <w:sz w:val="20"/>
          <w:szCs w:val="20"/>
          <w:lang w:val="en-GB"/>
        </w:rPr>
        <w:t>. F</w:t>
      </w:r>
      <w:r>
        <w:rPr>
          <w:rFonts w:ascii="Times New Roman" w:eastAsia="微软雅黑" w:hAnsi="Times New Roman" w:cs="Times New Roman"/>
          <w:bCs/>
          <w:sz w:val="20"/>
          <w:szCs w:val="20"/>
          <w:lang w:val="en-GB"/>
        </w:rPr>
        <w:t>o</w:t>
      </w:r>
      <w:r>
        <w:rPr>
          <w:rFonts w:ascii="Times New Roman" w:eastAsia="微软雅黑" w:hAnsi="Times New Roman" w:cs="Times New Roman" w:hint="eastAsia"/>
          <w:bCs/>
          <w:sz w:val="20"/>
          <w:szCs w:val="20"/>
          <w:lang w:val="en-GB"/>
        </w:rPr>
        <w:t xml:space="preserve">r a 4-port SRS resource, 1 and 2 comb offsets are supported for comb 2 and comb 4, and 2 comb offsets are supported for comb </w:t>
      </w:r>
      <w:r w:rsidR="0036767A">
        <w:rPr>
          <w:rFonts w:ascii="Times New Roman" w:eastAsia="微软雅黑" w:hAnsi="Times New Roman" w:cs="Times New Roman" w:hint="eastAsia"/>
          <w:bCs/>
          <w:sz w:val="20"/>
          <w:szCs w:val="20"/>
          <w:lang w:val="en-GB"/>
        </w:rPr>
        <w:t>8</w:t>
      </w:r>
      <w:r>
        <w:rPr>
          <w:rFonts w:ascii="Times New Roman" w:eastAsia="微软雅黑" w:hAnsi="Times New Roman" w:cs="Times New Roman" w:hint="eastAsia"/>
          <w:bCs/>
          <w:sz w:val="20"/>
          <w:szCs w:val="20"/>
          <w:lang w:val="en-GB"/>
        </w:rPr>
        <w:t xml:space="preserve">. </w:t>
      </w:r>
      <w:r w:rsidR="0036767A">
        <w:rPr>
          <w:rFonts w:ascii="Times New Roman" w:eastAsia="微软雅黑" w:hAnsi="Times New Roman" w:cs="Times New Roman" w:hint="eastAsia"/>
          <w:bCs/>
          <w:sz w:val="20"/>
          <w:szCs w:val="20"/>
          <w:lang w:val="en-GB"/>
        </w:rPr>
        <w:t>Therefore, f</w:t>
      </w:r>
      <w:r>
        <w:rPr>
          <w:rFonts w:ascii="Times New Roman" w:eastAsia="微软雅黑" w:hAnsi="Times New Roman" w:cs="Times New Roman" w:hint="eastAsia"/>
          <w:bCs/>
          <w:sz w:val="20"/>
          <w:szCs w:val="20"/>
          <w:lang w:val="en-GB"/>
        </w:rPr>
        <w:t xml:space="preserve">or a 4-port SRS resource, the minimum </w:t>
      </w:r>
      <w:r w:rsidRPr="00D04365">
        <w:rPr>
          <w:rFonts w:ascii="Times New Roman" w:eastAsia="微软雅黑" w:hAnsi="Times New Roman" w:cs="Times New Roman"/>
          <w:bCs/>
          <w:sz w:val="20"/>
          <w:szCs w:val="20"/>
          <w:lang w:val="en-GB"/>
        </w:rPr>
        <w:t>c</w:t>
      </w:r>
      <w:r>
        <w:rPr>
          <w:rFonts w:ascii="Times New Roman" w:eastAsia="微软雅黑" w:hAnsi="Times New Roman" w:cs="Times New Roman"/>
          <w:bCs/>
          <w:sz w:val="20"/>
          <w:szCs w:val="20"/>
          <w:lang w:val="en-GB"/>
        </w:rPr>
        <w:t>yclic shift</w:t>
      </w:r>
      <w:r>
        <w:rPr>
          <w:rFonts w:ascii="Times New Roman" w:eastAsia="微软雅黑" w:hAnsi="Times New Roman" w:cs="Times New Roman" w:hint="eastAsia"/>
          <w:bCs/>
          <w:sz w:val="20"/>
          <w:szCs w:val="20"/>
          <w:lang w:val="en-GB"/>
        </w:rPr>
        <w:t xml:space="preserve">s </w:t>
      </w:r>
      <w:r w:rsidRPr="00D04365">
        <w:rPr>
          <w:rFonts w:ascii="Times New Roman" w:eastAsia="微软雅黑" w:hAnsi="Times New Roman" w:cs="Times New Roman"/>
          <w:bCs/>
          <w:sz w:val="20"/>
          <w:szCs w:val="20"/>
          <w:lang w:val="en-GB"/>
        </w:rPr>
        <w:t xml:space="preserve">difference between </w:t>
      </w:r>
      <w:r>
        <w:rPr>
          <w:rFonts w:ascii="Times New Roman" w:eastAsia="微软雅黑" w:hAnsi="Times New Roman" w:cs="Times New Roman"/>
          <w:bCs/>
          <w:sz w:val="20"/>
          <w:szCs w:val="20"/>
          <w:lang w:val="en-GB"/>
        </w:rPr>
        <w:t>two SRS ports</w:t>
      </w:r>
      <w:r>
        <w:rPr>
          <w:rFonts w:ascii="Times New Roman" w:eastAsia="微软雅黑" w:hAnsi="Times New Roman" w:cs="Times New Roman" w:hint="eastAsia"/>
          <w:bCs/>
          <w:sz w:val="20"/>
          <w:szCs w:val="20"/>
          <w:lang w:val="en-GB"/>
        </w:rPr>
        <w:t xml:space="preserve"> mapping to the same OFDM symbol</w:t>
      </w:r>
      <w:r>
        <w:rPr>
          <w:rFonts w:ascii="Times New Roman" w:eastAsia="微软雅黑" w:hAnsi="Times New Roman" w:cs="Times New Roman"/>
          <w:bCs/>
          <w:sz w:val="20"/>
          <w:szCs w:val="20"/>
          <w:lang w:val="en-GB"/>
        </w:rPr>
        <w:t xml:space="preserve"> </w:t>
      </w:r>
      <w:r w:rsidR="00635903">
        <w:rPr>
          <w:rFonts w:ascii="Times New Roman" w:eastAsia="微软雅黑" w:hAnsi="Times New Roman" w:cs="Times New Roman" w:hint="eastAsia"/>
          <w:bCs/>
          <w:sz w:val="20"/>
          <w:szCs w:val="20"/>
          <w:lang w:val="en-GB"/>
        </w:rPr>
        <w:t>is:</w:t>
      </w:r>
    </w:p>
    <w:p w14:paraId="314A6150" w14:textId="21B7252B" w:rsidR="004D0D67" w:rsidRDefault="00864B1B" w:rsidP="00864B1B">
      <w:pPr>
        <w:pStyle w:val="a8"/>
        <w:numPr>
          <w:ilvl w:val="0"/>
          <w:numId w:val="33"/>
        </w:numPr>
        <w:spacing w:afterLines="50" w:after="120"/>
        <w:rPr>
          <w:rFonts w:ascii="Times New Roman" w:eastAsia="微软雅黑" w:hAnsi="Times New Roman" w:cs="Times New Roman"/>
          <w:bCs/>
          <w:sz w:val="20"/>
          <w:szCs w:val="20"/>
          <w:lang w:val="en-GB"/>
        </w:rPr>
      </w:pPr>
      <w:r>
        <w:rPr>
          <w:rFonts w:ascii="Times New Roman" w:eastAsia="微软雅黑" w:hAnsi="Times New Roman" w:cs="Times New Roman"/>
          <w:bCs/>
          <w:sz w:val="20"/>
          <w:szCs w:val="20"/>
          <w:lang w:val="en-GB"/>
        </w:rPr>
        <w:t>F</w:t>
      </w:r>
      <w:r>
        <w:rPr>
          <w:rFonts w:ascii="Times New Roman" w:eastAsia="微软雅黑" w:hAnsi="Times New Roman" w:cs="Times New Roman" w:hint="eastAsia"/>
          <w:bCs/>
          <w:sz w:val="20"/>
          <w:szCs w:val="20"/>
          <w:lang w:val="en-GB"/>
        </w:rPr>
        <w:t>or comb 2: 2 for 1 comb offset, and 4 for 2 comb offsets</w:t>
      </w:r>
      <w:r w:rsidR="0036767A">
        <w:rPr>
          <w:rFonts w:ascii="Times New Roman" w:eastAsia="微软雅黑" w:hAnsi="Times New Roman" w:cs="Times New Roman" w:hint="eastAsia"/>
          <w:bCs/>
          <w:sz w:val="20"/>
          <w:szCs w:val="20"/>
          <w:lang w:val="en-GB"/>
        </w:rPr>
        <w:t>;</w:t>
      </w:r>
    </w:p>
    <w:p w14:paraId="6A06B29E" w14:textId="0A199820" w:rsidR="00864B1B" w:rsidRDefault="00864B1B" w:rsidP="00864B1B">
      <w:pPr>
        <w:pStyle w:val="a8"/>
        <w:numPr>
          <w:ilvl w:val="0"/>
          <w:numId w:val="33"/>
        </w:numPr>
        <w:spacing w:afterLines="50" w:after="120"/>
        <w:rPr>
          <w:rFonts w:ascii="Times New Roman" w:eastAsia="微软雅黑" w:hAnsi="Times New Roman" w:cs="Times New Roman"/>
          <w:bCs/>
          <w:sz w:val="20"/>
          <w:szCs w:val="20"/>
          <w:lang w:val="en-GB"/>
        </w:rPr>
      </w:pPr>
      <w:r>
        <w:rPr>
          <w:rFonts w:ascii="Times New Roman" w:eastAsia="微软雅黑" w:hAnsi="Times New Roman" w:cs="Times New Roman"/>
          <w:bCs/>
          <w:sz w:val="20"/>
          <w:szCs w:val="20"/>
          <w:lang w:val="en-GB"/>
        </w:rPr>
        <w:t>F</w:t>
      </w:r>
      <w:r>
        <w:rPr>
          <w:rFonts w:ascii="Times New Roman" w:eastAsia="微软雅黑" w:hAnsi="Times New Roman" w:cs="Times New Roman" w:hint="eastAsia"/>
          <w:bCs/>
          <w:sz w:val="20"/>
          <w:szCs w:val="20"/>
          <w:lang w:val="en-GB"/>
        </w:rPr>
        <w:t>or comb 4: 3 for 1 comb offset, and 6 for 2 comb offsets</w:t>
      </w:r>
      <w:r w:rsidR="0036767A">
        <w:rPr>
          <w:rFonts w:ascii="Times New Roman" w:eastAsia="微软雅黑" w:hAnsi="Times New Roman" w:cs="Times New Roman" w:hint="eastAsia"/>
          <w:bCs/>
          <w:sz w:val="20"/>
          <w:szCs w:val="20"/>
          <w:lang w:val="en-GB"/>
        </w:rPr>
        <w:t>;</w:t>
      </w:r>
    </w:p>
    <w:p w14:paraId="18857A74" w14:textId="2F3BBC64" w:rsidR="00864B1B" w:rsidRDefault="00864B1B" w:rsidP="00864B1B">
      <w:pPr>
        <w:pStyle w:val="a8"/>
        <w:numPr>
          <w:ilvl w:val="0"/>
          <w:numId w:val="33"/>
        </w:numPr>
        <w:spacing w:afterLines="50" w:after="120"/>
        <w:rPr>
          <w:rFonts w:ascii="Times New Roman" w:eastAsia="微软雅黑" w:hAnsi="Times New Roman" w:cs="Times New Roman"/>
          <w:bCs/>
          <w:sz w:val="20"/>
          <w:szCs w:val="20"/>
          <w:lang w:val="en-GB"/>
        </w:rPr>
      </w:pPr>
      <w:r>
        <w:rPr>
          <w:rFonts w:ascii="Times New Roman" w:eastAsia="微软雅黑" w:hAnsi="Times New Roman" w:cs="Times New Roman"/>
          <w:bCs/>
          <w:sz w:val="20"/>
          <w:szCs w:val="20"/>
          <w:lang w:val="en-GB"/>
        </w:rPr>
        <w:t>F</w:t>
      </w:r>
      <w:r>
        <w:rPr>
          <w:rFonts w:ascii="Times New Roman" w:eastAsia="微软雅黑" w:hAnsi="Times New Roman" w:cs="Times New Roman" w:hint="eastAsia"/>
          <w:bCs/>
          <w:sz w:val="20"/>
          <w:szCs w:val="20"/>
          <w:lang w:val="en-GB"/>
        </w:rPr>
        <w:t xml:space="preserve">or comb 4: 3 for 2 </w:t>
      </w:r>
      <w:proofErr w:type="gramStart"/>
      <w:r>
        <w:rPr>
          <w:rFonts w:ascii="Times New Roman" w:eastAsia="微软雅黑" w:hAnsi="Times New Roman" w:cs="Times New Roman" w:hint="eastAsia"/>
          <w:bCs/>
          <w:sz w:val="20"/>
          <w:szCs w:val="20"/>
          <w:lang w:val="en-GB"/>
        </w:rPr>
        <w:t>comb</w:t>
      </w:r>
      <w:proofErr w:type="gramEnd"/>
      <w:r>
        <w:rPr>
          <w:rFonts w:ascii="Times New Roman" w:eastAsia="微软雅黑" w:hAnsi="Times New Roman" w:cs="Times New Roman" w:hint="eastAsia"/>
          <w:bCs/>
          <w:sz w:val="20"/>
          <w:szCs w:val="20"/>
          <w:lang w:val="en-GB"/>
        </w:rPr>
        <w:t xml:space="preserve"> offsets</w:t>
      </w:r>
      <w:r w:rsidR="0036767A">
        <w:rPr>
          <w:rFonts w:ascii="Times New Roman" w:eastAsia="微软雅黑" w:hAnsi="Times New Roman" w:cs="Times New Roman" w:hint="eastAsia"/>
          <w:bCs/>
          <w:sz w:val="20"/>
          <w:szCs w:val="20"/>
          <w:lang w:val="en-GB"/>
        </w:rPr>
        <w:t>.</w:t>
      </w:r>
      <w:r w:rsidRPr="00D04365">
        <w:rPr>
          <w:rFonts w:ascii="Times New Roman" w:eastAsia="微软雅黑" w:hAnsi="Times New Roman" w:cs="Times New Roman"/>
          <w:bCs/>
          <w:sz w:val="20"/>
          <w:szCs w:val="20"/>
          <w:lang w:val="en-GB"/>
        </w:rPr>
        <w:t xml:space="preserve"> </w:t>
      </w:r>
    </w:p>
    <w:p w14:paraId="19CC0FE9" w14:textId="1001E20D" w:rsidR="00CA3190" w:rsidRDefault="0036767A" w:rsidP="00D03ABD">
      <w:pPr>
        <w:spacing w:afterLines="50" w:after="12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 xml:space="preserve">For an 8-port SRS resource </w:t>
      </w:r>
      <w:r>
        <w:rPr>
          <w:rFonts w:ascii="Times New Roman" w:hAnsi="Times New Roman" w:cs="Times New Roman" w:hint="eastAsia"/>
          <w:bCs/>
          <w:sz w:val="20"/>
          <w:szCs w:val="20"/>
        </w:rPr>
        <w:t xml:space="preserve">mapped </w:t>
      </w:r>
      <w:r w:rsidRPr="00D04365">
        <w:rPr>
          <w:rFonts w:ascii="Times New Roman" w:eastAsia="微软雅黑" w:hAnsi="Times New Roman" w:cs="Times New Roman"/>
          <w:bCs/>
          <w:sz w:val="20"/>
          <w:szCs w:val="20"/>
          <w:lang w:val="en-GB"/>
        </w:rPr>
        <w:t xml:space="preserve">to </w:t>
      </w:r>
      <w:r w:rsidRPr="00D04365">
        <w:rPr>
          <w:rFonts w:ascii="Times New Roman" w:eastAsia="微软雅黑" w:hAnsi="Times New Roman" w:cs="Times New Roman" w:hint="eastAsia"/>
          <w:bCs/>
          <w:sz w:val="20"/>
          <w:szCs w:val="20"/>
          <w:lang w:val="en-GB"/>
        </w:rPr>
        <w:t xml:space="preserve">the </w:t>
      </w:r>
      <w:r>
        <w:rPr>
          <w:rFonts w:ascii="Times New Roman" w:eastAsia="微软雅黑" w:hAnsi="Times New Roman" w:cs="Times New Roman"/>
          <w:bCs/>
          <w:sz w:val="20"/>
          <w:szCs w:val="20"/>
          <w:lang w:val="en-GB"/>
        </w:rPr>
        <w:t xml:space="preserve">same </w:t>
      </w:r>
      <w:r>
        <w:rPr>
          <w:rFonts w:ascii="Times New Roman" w:eastAsia="微软雅黑" w:hAnsi="Times New Roman" w:cs="Times New Roman" w:hint="eastAsia"/>
          <w:bCs/>
          <w:sz w:val="20"/>
          <w:szCs w:val="20"/>
          <w:lang w:val="en-GB"/>
        </w:rPr>
        <w:t xml:space="preserve">OFDM symbols, same maximum minimum </w:t>
      </w:r>
      <w:r w:rsidRPr="00D04365">
        <w:rPr>
          <w:rFonts w:ascii="Times New Roman" w:eastAsia="微软雅黑" w:hAnsi="Times New Roman" w:cs="Times New Roman"/>
          <w:bCs/>
          <w:sz w:val="20"/>
          <w:szCs w:val="20"/>
          <w:lang w:val="en-GB"/>
        </w:rPr>
        <w:t>c</w:t>
      </w:r>
      <w:r>
        <w:rPr>
          <w:rFonts w:ascii="Times New Roman" w:eastAsia="微软雅黑" w:hAnsi="Times New Roman" w:cs="Times New Roman"/>
          <w:bCs/>
          <w:sz w:val="20"/>
          <w:szCs w:val="20"/>
          <w:lang w:val="en-GB"/>
        </w:rPr>
        <w:t>yclic shift</w:t>
      </w:r>
      <w:r>
        <w:rPr>
          <w:rFonts w:ascii="Times New Roman" w:eastAsia="微软雅黑" w:hAnsi="Times New Roman" w:cs="Times New Roman" w:hint="eastAsia"/>
          <w:bCs/>
          <w:sz w:val="20"/>
          <w:szCs w:val="20"/>
          <w:lang w:val="en-GB"/>
        </w:rPr>
        <w:t xml:space="preserve">s </w:t>
      </w:r>
      <w:r w:rsidRPr="00D04365">
        <w:rPr>
          <w:rFonts w:ascii="Times New Roman" w:eastAsia="微软雅黑" w:hAnsi="Times New Roman" w:cs="Times New Roman"/>
          <w:bCs/>
          <w:sz w:val="20"/>
          <w:szCs w:val="20"/>
          <w:lang w:val="en-GB"/>
        </w:rPr>
        <w:t xml:space="preserve">difference between </w:t>
      </w:r>
      <w:r>
        <w:rPr>
          <w:rFonts w:ascii="Times New Roman" w:eastAsia="微软雅黑" w:hAnsi="Times New Roman" w:cs="Times New Roman"/>
          <w:bCs/>
          <w:sz w:val="20"/>
          <w:szCs w:val="20"/>
          <w:lang w:val="en-GB"/>
        </w:rPr>
        <w:t>two SRS ports</w:t>
      </w:r>
      <w:r>
        <w:rPr>
          <w:rFonts w:ascii="Times New Roman" w:eastAsia="微软雅黑" w:hAnsi="Times New Roman" w:cs="Times New Roman" w:hint="eastAsia"/>
          <w:bCs/>
          <w:sz w:val="20"/>
          <w:szCs w:val="20"/>
          <w:lang w:val="en-GB"/>
        </w:rPr>
        <w:t xml:space="preserve"> is </w:t>
      </w:r>
      <w:r>
        <w:rPr>
          <w:rFonts w:ascii="Times New Roman" w:eastAsia="微软雅黑" w:hAnsi="Times New Roman" w:cs="Times New Roman"/>
          <w:bCs/>
          <w:sz w:val="20"/>
          <w:szCs w:val="20"/>
          <w:lang w:val="en-GB"/>
        </w:rPr>
        <w:t>preferred</w:t>
      </w:r>
      <w:r>
        <w:rPr>
          <w:rFonts w:ascii="Times New Roman" w:eastAsia="微软雅黑" w:hAnsi="Times New Roman" w:cs="Times New Roman" w:hint="eastAsia"/>
          <w:bCs/>
          <w:sz w:val="20"/>
          <w:szCs w:val="20"/>
          <w:lang w:val="en-GB"/>
        </w:rPr>
        <w:t xml:space="preserve">, i.e., for comb 4, </w:t>
      </w:r>
      <w:r w:rsidR="00D77E5B">
        <w:rPr>
          <w:rFonts w:ascii="Times New Roman" w:eastAsia="微软雅黑" w:hAnsi="Times New Roman" w:cs="Times New Roman" w:hint="eastAsia"/>
          <w:bCs/>
          <w:sz w:val="20"/>
          <w:szCs w:val="20"/>
          <w:lang w:val="en-GB"/>
        </w:rPr>
        <w:t xml:space="preserve">in </w:t>
      </w:r>
      <w:r w:rsidR="00D77E5B">
        <w:rPr>
          <w:rFonts w:ascii="Times New Roman" w:eastAsia="微软雅黑" w:hAnsi="Times New Roman" w:cs="Times New Roman"/>
          <w:bCs/>
          <w:sz w:val="20"/>
          <w:szCs w:val="20"/>
          <w:lang w:val="en-GB"/>
        </w:rPr>
        <w:t>addition</w:t>
      </w:r>
      <w:r w:rsidR="00D77E5B">
        <w:rPr>
          <w:rFonts w:ascii="Times New Roman" w:eastAsia="微软雅黑" w:hAnsi="Times New Roman" w:cs="Times New Roman" w:hint="eastAsia"/>
          <w:bCs/>
          <w:sz w:val="20"/>
          <w:szCs w:val="20"/>
          <w:lang w:val="en-GB"/>
        </w:rPr>
        <w:t xml:space="preserve"> to 2 comb offsets, </w:t>
      </w:r>
      <w:r>
        <w:rPr>
          <w:rFonts w:ascii="Times New Roman" w:eastAsia="微软雅黑" w:hAnsi="Times New Roman" w:cs="Times New Roman" w:hint="eastAsia"/>
          <w:bCs/>
          <w:sz w:val="20"/>
          <w:szCs w:val="20"/>
          <w:lang w:val="en-GB"/>
        </w:rPr>
        <w:t xml:space="preserve">4 comb offsets </w:t>
      </w:r>
      <w:r w:rsidR="00D77E5B">
        <w:rPr>
          <w:rFonts w:ascii="Times New Roman" w:eastAsia="微软雅黑" w:hAnsi="Times New Roman" w:cs="Times New Roman" w:hint="eastAsia"/>
          <w:bCs/>
          <w:sz w:val="20"/>
          <w:szCs w:val="20"/>
          <w:lang w:val="en-GB"/>
        </w:rPr>
        <w:t>should be supported</w:t>
      </w:r>
      <w:r>
        <w:rPr>
          <w:rFonts w:ascii="Times New Roman" w:eastAsia="微软雅黑" w:hAnsi="Times New Roman" w:cs="Times New Roman" w:hint="eastAsia"/>
          <w:bCs/>
          <w:sz w:val="20"/>
          <w:szCs w:val="20"/>
          <w:lang w:val="en-GB"/>
        </w:rPr>
        <w:t>.</w:t>
      </w:r>
    </w:p>
    <w:p w14:paraId="191786F6" w14:textId="189D43D2" w:rsidR="0036767A" w:rsidRPr="0036767A" w:rsidRDefault="0036767A" w:rsidP="0036767A">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A3150C">
        <w:rPr>
          <w:rFonts w:ascii="Times New Roman" w:hAnsi="Times New Roman" w:cs="Times New Roman" w:hint="eastAsia"/>
          <w:b/>
          <w:sz w:val="20"/>
          <w:szCs w:val="20"/>
        </w:rPr>
        <w:t>5</w:t>
      </w:r>
      <w:r>
        <w:rPr>
          <w:rFonts w:ascii="Times New Roman" w:hAnsi="Times New Roman" w:cs="Times New Roman" w:hint="eastAsia"/>
          <w:b/>
          <w:sz w:val="20"/>
          <w:szCs w:val="20"/>
        </w:rPr>
        <w:t xml:space="preserve">: </w:t>
      </w:r>
      <w:r w:rsidRPr="0036767A">
        <w:rPr>
          <w:rFonts w:ascii="Times New Roman" w:hAnsi="Times New Roman" w:cs="Times New Roman"/>
          <w:b/>
          <w:sz w:val="20"/>
          <w:szCs w:val="20"/>
        </w:rPr>
        <w:t>For an 8-port SRS resource in a SRS resource set with usage ‘codebook’ or ‘</w:t>
      </w:r>
      <w:proofErr w:type="spellStart"/>
      <w:r w:rsidRPr="0036767A">
        <w:rPr>
          <w:rFonts w:ascii="Times New Roman" w:hAnsi="Times New Roman" w:cs="Times New Roman"/>
          <w:b/>
          <w:sz w:val="20"/>
          <w:szCs w:val="20"/>
        </w:rPr>
        <w:t>antennaSwitching</w:t>
      </w:r>
      <w:proofErr w:type="spellEnd"/>
      <w:r w:rsidRPr="0036767A">
        <w:rPr>
          <w:rFonts w:ascii="Times New Roman" w:hAnsi="Times New Roman" w:cs="Times New Roman"/>
          <w:b/>
          <w:sz w:val="20"/>
          <w:szCs w:val="20"/>
        </w:rPr>
        <w:t xml:space="preserve">’, when the 8 ports are mapped onto one or more OFDM symbols using legacy schemes (repetition, frequency hopping, partial sounding, or a combination thereof), </w:t>
      </w:r>
      <w:r>
        <w:rPr>
          <w:rFonts w:ascii="Times New Roman" w:hAnsi="Times New Roman" w:cs="Times New Roman" w:hint="eastAsia"/>
          <w:b/>
          <w:sz w:val="20"/>
          <w:szCs w:val="20"/>
        </w:rPr>
        <w:t xml:space="preserve">4 comb offset for comb 4 is supported. </w:t>
      </w:r>
    </w:p>
    <w:p w14:paraId="7DE7DFFD" w14:textId="048D95B9" w:rsidR="00E5415B" w:rsidRDefault="00E26DEA" w:rsidP="00D03ABD">
      <w:pPr>
        <w:spacing w:afterLines="50" w:after="120"/>
        <w:rPr>
          <w:rFonts w:ascii="Times New Roman" w:eastAsia="微软雅黑" w:hAnsi="Times New Roman" w:cs="Times New Roman"/>
          <w:bCs/>
          <w:sz w:val="20"/>
          <w:szCs w:val="20"/>
          <w:lang w:val="sv-SE"/>
        </w:rPr>
      </w:pPr>
      <w:r>
        <w:rPr>
          <w:rFonts w:ascii="Times New Roman" w:eastAsia="微软雅黑" w:hAnsi="Times New Roman" w:cs="Times New Roman" w:hint="eastAsia"/>
          <w:bCs/>
          <w:sz w:val="20"/>
          <w:szCs w:val="20"/>
          <w:lang w:val="sv-SE"/>
        </w:rPr>
        <w:t xml:space="preserve">In RAN1#111 meeting, </w:t>
      </w:r>
      <w:r w:rsidR="00635903">
        <w:rPr>
          <w:rFonts w:ascii="Times New Roman" w:eastAsia="微软雅黑" w:hAnsi="Times New Roman" w:cs="Times New Roman" w:hint="eastAsia"/>
          <w:bCs/>
          <w:sz w:val="20"/>
          <w:szCs w:val="20"/>
          <w:lang w:val="sv-SE"/>
        </w:rPr>
        <w:t xml:space="preserve">it was agreed that </w:t>
      </w:r>
      <w:r>
        <w:rPr>
          <w:rFonts w:ascii="Times New Roman" w:eastAsia="微软雅黑" w:hAnsi="Times New Roman" w:cs="Times New Roman" w:hint="eastAsia"/>
          <w:bCs/>
          <w:sz w:val="20"/>
          <w:szCs w:val="20"/>
          <w:lang w:val="sv-SE"/>
        </w:rPr>
        <w:t xml:space="preserve">different SRS ports </w:t>
      </w:r>
      <w:r w:rsidR="00635903">
        <w:rPr>
          <w:rFonts w:ascii="Times New Roman" w:eastAsia="微软雅黑" w:hAnsi="Times New Roman" w:cs="Times New Roman" w:hint="eastAsia"/>
          <w:bCs/>
          <w:sz w:val="20"/>
          <w:szCs w:val="20"/>
          <w:lang w:val="sv-SE"/>
        </w:rPr>
        <w:t xml:space="preserve">of a 8-port SRS resource can be </w:t>
      </w:r>
      <w:r>
        <w:rPr>
          <w:rFonts w:ascii="Times New Roman" w:eastAsia="微软雅黑" w:hAnsi="Times New Roman" w:cs="Times New Roman" w:hint="eastAsia"/>
          <w:bCs/>
          <w:sz w:val="20"/>
          <w:szCs w:val="20"/>
          <w:lang w:val="sv-SE"/>
        </w:rPr>
        <w:t>mapped</w:t>
      </w:r>
      <w:r w:rsidR="00894282">
        <w:rPr>
          <w:rFonts w:ascii="Times New Roman" w:eastAsia="微软雅黑" w:hAnsi="Times New Roman" w:cs="Times New Roman" w:hint="eastAsia"/>
          <w:bCs/>
          <w:sz w:val="20"/>
          <w:szCs w:val="20"/>
          <w:lang w:val="sv-SE"/>
        </w:rPr>
        <w:t xml:space="preserve"> onto </w:t>
      </w:r>
      <w:r>
        <w:rPr>
          <w:rFonts w:ascii="Times New Roman" w:eastAsia="微软雅黑" w:hAnsi="Times New Roman" w:cs="Times New Roman" w:hint="eastAsia"/>
          <w:bCs/>
          <w:sz w:val="20"/>
          <w:szCs w:val="20"/>
          <w:lang w:val="sv-SE"/>
        </w:rPr>
        <w:t xml:space="preserve">different OFDM symbols in TDM. </w:t>
      </w:r>
      <w:r w:rsidR="00210882">
        <w:rPr>
          <w:rFonts w:ascii="Times New Roman" w:eastAsia="微软雅黑" w:hAnsi="Times New Roman" w:cs="Times New Roman" w:hint="eastAsia"/>
          <w:bCs/>
          <w:sz w:val="20"/>
          <w:szCs w:val="20"/>
          <w:lang w:val="sv-SE"/>
        </w:rPr>
        <w:t>However</w:t>
      </w:r>
      <w:r w:rsidR="00E5415B">
        <w:rPr>
          <w:rFonts w:ascii="Times New Roman" w:eastAsia="微软雅黑" w:hAnsi="Times New Roman" w:cs="Times New Roman" w:hint="eastAsia"/>
          <w:bCs/>
          <w:sz w:val="20"/>
          <w:szCs w:val="20"/>
          <w:lang w:val="sv-SE"/>
        </w:rPr>
        <w:t>, the benefit</w:t>
      </w:r>
      <w:r w:rsidR="00210882">
        <w:rPr>
          <w:rFonts w:ascii="Times New Roman" w:eastAsia="微软雅黑" w:hAnsi="Times New Roman" w:cs="Times New Roman" w:hint="eastAsia"/>
          <w:bCs/>
          <w:sz w:val="20"/>
          <w:szCs w:val="20"/>
          <w:lang w:val="sv-SE"/>
        </w:rPr>
        <w:t>s</w:t>
      </w:r>
      <w:r w:rsidR="00E5415B">
        <w:rPr>
          <w:rFonts w:ascii="Times New Roman" w:eastAsia="微软雅黑" w:hAnsi="Times New Roman" w:cs="Times New Roman" w:hint="eastAsia"/>
          <w:bCs/>
          <w:sz w:val="20"/>
          <w:szCs w:val="20"/>
          <w:lang w:val="sv-SE"/>
        </w:rPr>
        <w:t xml:space="preserve"> of mapping different SRS ports to </w:t>
      </w:r>
      <w:r w:rsidR="0010705C">
        <w:rPr>
          <w:rFonts w:ascii="Times New Roman" w:eastAsia="微软雅黑" w:hAnsi="Times New Roman" w:cs="Times New Roman" w:hint="eastAsia"/>
          <w:bCs/>
          <w:sz w:val="20"/>
          <w:szCs w:val="20"/>
          <w:lang w:val="sv-SE"/>
        </w:rPr>
        <w:t xml:space="preserve">unequal </w:t>
      </w:r>
      <w:r w:rsidR="00E5415B">
        <w:rPr>
          <w:rFonts w:ascii="Times New Roman" w:eastAsia="微软雅黑" w:hAnsi="Times New Roman" w:cs="Times New Roman" w:hint="eastAsia"/>
          <w:bCs/>
          <w:sz w:val="20"/>
          <w:szCs w:val="20"/>
          <w:lang w:val="sv-SE"/>
        </w:rPr>
        <w:t xml:space="preserve">number of OFDM symbols, and the benefit of mapping </w:t>
      </w:r>
      <w:r w:rsidR="0010705C">
        <w:rPr>
          <w:rFonts w:ascii="Times New Roman" w:eastAsia="微软雅黑" w:hAnsi="Times New Roman" w:cs="Times New Roman" w:hint="eastAsia"/>
          <w:bCs/>
          <w:sz w:val="20"/>
          <w:szCs w:val="20"/>
          <w:lang w:val="sv-SE"/>
        </w:rPr>
        <w:t xml:space="preserve">unequal </w:t>
      </w:r>
      <w:r w:rsidR="00E5415B">
        <w:rPr>
          <w:rFonts w:ascii="Times New Roman" w:eastAsia="微软雅黑" w:hAnsi="Times New Roman" w:cs="Times New Roman" w:hint="eastAsia"/>
          <w:bCs/>
          <w:sz w:val="20"/>
          <w:szCs w:val="20"/>
          <w:lang w:val="sv-SE"/>
        </w:rPr>
        <w:t xml:space="preserve">number of SRS ports </w:t>
      </w:r>
      <w:r w:rsidR="0010705C">
        <w:rPr>
          <w:rFonts w:ascii="Times New Roman" w:eastAsia="微软雅黑" w:hAnsi="Times New Roman" w:cs="Times New Roman" w:hint="eastAsia"/>
          <w:bCs/>
          <w:sz w:val="20"/>
          <w:szCs w:val="20"/>
          <w:lang w:val="sv-SE"/>
        </w:rPr>
        <w:t xml:space="preserve">across </w:t>
      </w:r>
      <w:r w:rsidR="00E5415B">
        <w:rPr>
          <w:rFonts w:ascii="Times New Roman" w:eastAsia="微软雅黑" w:hAnsi="Times New Roman" w:cs="Times New Roman" w:hint="eastAsia"/>
          <w:bCs/>
          <w:sz w:val="20"/>
          <w:szCs w:val="20"/>
          <w:lang w:val="sv-SE"/>
        </w:rPr>
        <w:t>different OFDM symbols</w:t>
      </w:r>
      <w:r w:rsidR="00210882">
        <w:rPr>
          <w:rFonts w:ascii="Times New Roman" w:eastAsia="微软雅黑" w:hAnsi="Times New Roman" w:cs="Times New Roman" w:hint="eastAsia"/>
          <w:bCs/>
          <w:sz w:val="20"/>
          <w:szCs w:val="20"/>
          <w:lang w:val="sv-SE"/>
        </w:rPr>
        <w:t>,</w:t>
      </w:r>
      <w:r w:rsidR="00E5415B">
        <w:rPr>
          <w:rFonts w:ascii="Times New Roman" w:eastAsia="微软雅黑" w:hAnsi="Times New Roman" w:cs="Times New Roman" w:hint="eastAsia"/>
          <w:bCs/>
          <w:sz w:val="20"/>
          <w:szCs w:val="20"/>
          <w:lang w:val="sv-SE"/>
        </w:rPr>
        <w:t xml:space="preserve"> are </w:t>
      </w:r>
      <w:r w:rsidR="00E5415B">
        <w:rPr>
          <w:rFonts w:ascii="Times New Roman" w:eastAsia="微软雅黑" w:hAnsi="Times New Roman" w:cs="Times New Roman" w:hint="eastAsia"/>
          <w:bCs/>
          <w:sz w:val="20"/>
          <w:szCs w:val="20"/>
          <w:lang w:val="sv-SE"/>
        </w:rPr>
        <w:lastRenderedPageBreak/>
        <w:t xml:space="preserve">not clear. </w:t>
      </w:r>
      <w:r w:rsidR="00210882" w:rsidRPr="00635903">
        <w:rPr>
          <w:rFonts w:ascii="Times New Roman" w:eastAsia="微软雅黑" w:hAnsi="Times New Roman" w:cs="Times New Roman"/>
          <w:bCs/>
          <w:sz w:val="20"/>
          <w:szCs w:val="20"/>
          <w:lang w:val="sv-SE"/>
        </w:rPr>
        <w:t>Therefore, it is preferred to have the same number of SRS ports in each OFDM symbol and the same number of OFDM symbol(s) for each SRS port.</w:t>
      </w:r>
      <w:r w:rsidR="00E5415B">
        <w:rPr>
          <w:rFonts w:ascii="Times New Roman" w:eastAsia="微软雅黑" w:hAnsi="Times New Roman" w:cs="Times New Roman" w:hint="eastAsia"/>
          <w:bCs/>
          <w:sz w:val="20"/>
          <w:szCs w:val="20"/>
          <w:lang w:val="sv-SE"/>
        </w:rPr>
        <w:t>.</w:t>
      </w:r>
    </w:p>
    <w:p w14:paraId="14653F7E" w14:textId="2DD5565F" w:rsidR="00E5415B" w:rsidRDefault="00E5415B" w:rsidP="00E5415B">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sidR="00A3150C">
        <w:rPr>
          <w:rFonts w:ascii="Times New Roman" w:hAnsi="Times New Roman" w:cs="Times New Roman" w:hint="eastAsia"/>
          <w:b/>
          <w:sz w:val="20"/>
          <w:szCs w:val="20"/>
        </w:rPr>
        <w:t>6</w:t>
      </w:r>
      <w:r w:rsidRPr="00B351D1">
        <w:rPr>
          <w:rFonts w:ascii="Times New Roman" w:hAnsi="Times New Roman" w:cs="Times New Roman" w:hint="eastAsia"/>
          <w:b/>
          <w:sz w:val="20"/>
          <w:szCs w:val="20"/>
        </w:rPr>
        <w:t xml:space="preserve">: </w:t>
      </w:r>
      <w:r w:rsidRPr="00B351D1">
        <w:rPr>
          <w:rFonts w:ascii="Times New Roman" w:hAnsi="Times New Roman" w:cs="Times New Roman"/>
          <w:b/>
          <w:sz w:val="20"/>
          <w:szCs w:val="20"/>
        </w:rPr>
        <w:t>For single SRS resource in a SRS resource set with usage ‘codebook’ or ‘</w:t>
      </w:r>
      <w:proofErr w:type="spellStart"/>
      <w:r w:rsidRPr="00B351D1">
        <w:rPr>
          <w:rFonts w:ascii="Times New Roman" w:hAnsi="Times New Roman" w:cs="Times New Roman"/>
          <w:b/>
          <w:sz w:val="20"/>
          <w:szCs w:val="20"/>
        </w:rPr>
        <w:t>antennaSwitching</w:t>
      </w:r>
      <w:proofErr w:type="spellEnd"/>
      <w:r w:rsidRPr="00B351D1">
        <w:rPr>
          <w:rFonts w:ascii="Times New Roman" w:hAnsi="Times New Roman" w:cs="Times New Roman"/>
          <w:b/>
          <w:sz w:val="20"/>
          <w:szCs w:val="20"/>
        </w:rPr>
        <w:t xml:space="preserve">’ (i.e., for 8T8R antenna switching), when the </w:t>
      </w:r>
      <w:r w:rsidRPr="00B351D1">
        <w:rPr>
          <w:rFonts w:ascii="Times New Roman" w:hAnsi="Times New Roman" w:cs="Times New Roman"/>
          <w:b/>
          <w:bCs/>
          <w:sz w:val="20"/>
          <w:szCs w:val="20"/>
        </w:rPr>
        <w:t xml:space="preserve">SRS ports </w:t>
      </w:r>
      <w:r w:rsidR="00210882">
        <w:rPr>
          <w:rFonts w:ascii="Times New Roman" w:hAnsi="Times New Roman" w:cs="Times New Roman" w:hint="eastAsia"/>
          <w:b/>
          <w:bCs/>
          <w:sz w:val="20"/>
          <w:szCs w:val="20"/>
        </w:rPr>
        <w:t xml:space="preserve">are </w:t>
      </w:r>
      <w:r w:rsidRPr="00B351D1">
        <w:rPr>
          <w:rFonts w:ascii="Times New Roman" w:hAnsi="Times New Roman" w:cs="Times New Roman"/>
          <w:b/>
          <w:bCs/>
          <w:sz w:val="20"/>
          <w:szCs w:val="20"/>
        </w:rPr>
        <w:t>mapped onto different OFDM symbols</w:t>
      </w:r>
      <w:r w:rsidR="00A569C3">
        <w:rPr>
          <w:rFonts w:ascii="Times New Roman" w:hAnsi="Times New Roman" w:cs="Times New Roman" w:hint="eastAsia"/>
          <w:b/>
          <w:bCs/>
          <w:sz w:val="20"/>
          <w:szCs w:val="20"/>
        </w:rPr>
        <w:t xml:space="preserve"> (i.e. TDM)</w:t>
      </w:r>
      <w:r w:rsidRPr="00B351D1">
        <w:rPr>
          <w:rFonts w:ascii="Times New Roman" w:hAnsi="Times New Roman" w:cs="Times New Roman" w:hint="eastAsia"/>
          <w:b/>
          <w:bCs/>
          <w:sz w:val="20"/>
          <w:szCs w:val="20"/>
        </w:rPr>
        <w:t xml:space="preserve">, </w:t>
      </w:r>
    </w:p>
    <w:p w14:paraId="60387D62" w14:textId="60F227AC" w:rsidR="00E5415B" w:rsidRPr="00E5415B" w:rsidRDefault="00E5415B" w:rsidP="00E5415B">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All</w:t>
      </w:r>
      <w:r w:rsidRPr="00E5415B">
        <w:rPr>
          <w:rFonts w:ascii="Times New Roman" w:hAnsi="Times New Roman"/>
          <w:b/>
          <w:bCs/>
          <w:sz w:val="20"/>
          <w:szCs w:val="20"/>
        </w:rPr>
        <w:t xml:space="preserve"> OFDM symbols</w:t>
      </w:r>
      <w:r>
        <w:rPr>
          <w:rFonts w:ascii="Times New Roman" w:eastAsiaTheme="minorEastAsia" w:hAnsi="Times New Roman" w:hint="eastAsia"/>
          <w:b/>
          <w:bCs/>
          <w:sz w:val="20"/>
          <w:szCs w:val="20"/>
          <w:lang w:eastAsia="zh-CN"/>
        </w:rPr>
        <w:t xml:space="preserve"> are mapped with the same number of SRS ports</w:t>
      </w:r>
      <w:r w:rsidRPr="00E5415B">
        <w:rPr>
          <w:rFonts w:ascii="Times New Roman" w:hAnsi="Times New Roman" w:hint="eastAsia"/>
          <w:b/>
          <w:bCs/>
          <w:sz w:val="20"/>
          <w:szCs w:val="20"/>
        </w:rPr>
        <w:t>;</w:t>
      </w:r>
    </w:p>
    <w:p w14:paraId="1DA5FF2A" w14:textId="2A595D23" w:rsidR="00E5415B" w:rsidRPr="00B351D1" w:rsidRDefault="00E5415B" w:rsidP="00E5415B">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All SRS ports are mapped onto the same number of OFDM symbol(s).</w:t>
      </w:r>
    </w:p>
    <w:p w14:paraId="12EDAB44" w14:textId="0A2605A0" w:rsidR="0036767A" w:rsidRDefault="00894282" w:rsidP="00BC11B5">
      <w:pPr>
        <w:spacing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 xml:space="preserve">Mapping different SRS ports to too many OFDM symbols would increase latency of SRS resource transmission </w:t>
      </w:r>
      <w:r w:rsidR="00A30E28">
        <w:rPr>
          <w:rFonts w:ascii="Times New Roman" w:hAnsi="Times New Roman" w:cs="Times New Roman" w:hint="eastAsia"/>
          <w:bCs/>
          <w:sz w:val="20"/>
          <w:szCs w:val="20"/>
        </w:rPr>
        <w:t xml:space="preserve">and </w:t>
      </w:r>
      <w:r>
        <w:rPr>
          <w:rFonts w:ascii="Times New Roman" w:hAnsi="Times New Roman" w:cs="Times New Roman" w:hint="eastAsia"/>
          <w:bCs/>
          <w:sz w:val="20"/>
          <w:szCs w:val="20"/>
        </w:rPr>
        <w:t xml:space="preserve">reduce the number of repetitions for each SRS ports. </w:t>
      </w:r>
      <w:r w:rsidR="00DC32E3" w:rsidRPr="00DC32E3">
        <w:rPr>
          <w:rFonts w:ascii="Times New Roman" w:hAnsi="Times New Roman" w:cs="Times New Roman"/>
          <w:bCs/>
          <w:sz w:val="20"/>
          <w:szCs w:val="20"/>
        </w:rPr>
        <w:t>Therefore, large values of m (where m is the number of OFDM symbols for one repetition of the SRS) are not preferred.</w:t>
      </w:r>
    </w:p>
    <w:p w14:paraId="3A775C1E" w14:textId="4AC9E5EB" w:rsidR="00B351D1" w:rsidRPr="00B351D1" w:rsidRDefault="00B351D1" w:rsidP="00B351D1">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sidR="00A3150C">
        <w:rPr>
          <w:rFonts w:ascii="Times New Roman" w:hAnsi="Times New Roman" w:cs="Times New Roman" w:hint="eastAsia"/>
          <w:b/>
          <w:sz w:val="20"/>
          <w:szCs w:val="20"/>
        </w:rPr>
        <w:t>7</w:t>
      </w:r>
      <w:r w:rsidRPr="00B351D1">
        <w:rPr>
          <w:rFonts w:ascii="Times New Roman" w:hAnsi="Times New Roman" w:cs="Times New Roman" w:hint="eastAsia"/>
          <w:b/>
          <w:sz w:val="20"/>
          <w:szCs w:val="20"/>
        </w:rPr>
        <w:t xml:space="preserve">: </w:t>
      </w:r>
      <w:r w:rsidRPr="00B351D1">
        <w:rPr>
          <w:rFonts w:ascii="Times New Roman" w:hAnsi="Times New Roman" w:cs="Times New Roman"/>
          <w:b/>
          <w:sz w:val="20"/>
          <w:szCs w:val="20"/>
        </w:rPr>
        <w:t>For single SRS resource in a SRS resource set with usage ‘codebook’ or ‘</w:t>
      </w:r>
      <w:proofErr w:type="spellStart"/>
      <w:r w:rsidRPr="00B351D1">
        <w:rPr>
          <w:rFonts w:ascii="Times New Roman" w:hAnsi="Times New Roman" w:cs="Times New Roman"/>
          <w:b/>
          <w:sz w:val="20"/>
          <w:szCs w:val="20"/>
        </w:rPr>
        <w:t>antennaSwitching</w:t>
      </w:r>
      <w:proofErr w:type="spellEnd"/>
      <w:r w:rsidRPr="00B351D1">
        <w:rPr>
          <w:rFonts w:ascii="Times New Roman" w:hAnsi="Times New Roman" w:cs="Times New Roman"/>
          <w:b/>
          <w:sz w:val="20"/>
          <w:szCs w:val="20"/>
        </w:rPr>
        <w:t xml:space="preserve">’ (i.e., for 8T8R antenna switching), when the SRS </w:t>
      </w:r>
      <w:r w:rsidR="00DC32E3">
        <w:rPr>
          <w:rFonts w:ascii="Times New Roman" w:hAnsi="Times New Roman" w:cs="Times New Roman" w:hint="eastAsia"/>
          <w:b/>
          <w:sz w:val="20"/>
          <w:szCs w:val="20"/>
        </w:rPr>
        <w:t>ports are</w:t>
      </w:r>
      <w:r w:rsidRPr="00B351D1">
        <w:rPr>
          <w:rFonts w:ascii="Times New Roman" w:hAnsi="Times New Roman" w:cs="Times New Roman"/>
          <w:b/>
          <w:sz w:val="20"/>
          <w:szCs w:val="20"/>
        </w:rPr>
        <w:t xml:space="preserve"> </w:t>
      </w:r>
      <w:r w:rsidRPr="00B351D1">
        <w:rPr>
          <w:rFonts w:ascii="Times New Roman" w:hAnsi="Times New Roman" w:cs="Times New Roman"/>
          <w:b/>
          <w:bCs/>
          <w:sz w:val="20"/>
          <w:szCs w:val="20"/>
        </w:rPr>
        <w:t xml:space="preserve">mapped onto </w:t>
      </w:r>
      <w:r w:rsidRPr="00B351D1">
        <w:rPr>
          <w:rFonts w:ascii="Times New Roman" w:hAnsi="Times New Roman" w:cs="Times New Roman" w:hint="eastAsia"/>
          <w:b/>
          <w:bCs/>
          <w:sz w:val="20"/>
          <w:szCs w:val="20"/>
        </w:rPr>
        <w:t xml:space="preserve">m </w:t>
      </w:r>
      <w:r w:rsidRPr="00B351D1">
        <w:rPr>
          <w:rFonts w:ascii="Times New Roman" w:hAnsi="Times New Roman" w:cs="Times New Roman"/>
          <w:b/>
          <w:bCs/>
          <w:sz w:val="20"/>
          <w:szCs w:val="20"/>
        </w:rPr>
        <w:t>different OFDM symbols</w:t>
      </w:r>
      <w:r w:rsidR="00A569C3">
        <w:rPr>
          <w:rFonts w:ascii="Times New Roman" w:hAnsi="Times New Roman" w:cs="Times New Roman" w:hint="eastAsia"/>
          <w:b/>
          <w:bCs/>
          <w:sz w:val="20"/>
          <w:szCs w:val="20"/>
        </w:rPr>
        <w:t xml:space="preserve"> (i.e. TDM)</w:t>
      </w:r>
      <w:r w:rsidRPr="00B351D1">
        <w:rPr>
          <w:rFonts w:ascii="Times New Roman" w:hAnsi="Times New Roman" w:cs="Times New Roman" w:hint="eastAsia"/>
          <w:b/>
          <w:bCs/>
          <w:sz w:val="20"/>
          <w:szCs w:val="20"/>
        </w:rPr>
        <w:t xml:space="preserve">, </w:t>
      </w:r>
    </w:p>
    <w:p w14:paraId="487A12D8" w14:textId="77777777" w:rsidR="00B351D1" w:rsidRPr="00B351D1" w:rsidRDefault="00B351D1" w:rsidP="00B351D1">
      <w:pPr>
        <w:pStyle w:val="bullet1"/>
        <w:numPr>
          <w:ilvl w:val="0"/>
          <w:numId w:val="32"/>
        </w:numPr>
        <w:spacing w:line="240" w:lineRule="auto"/>
        <w:rPr>
          <w:rFonts w:ascii="Times New Roman" w:hAnsi="Times New Roman"/>
          <w:b/>
          <w:bCs/>
          <w:sz w:val="20"/>
          <w:szCs w:val="20"/>
        </w:rPr>
      </w:pPr>
      <w:r w:rsidRPr="00B351D1">
        <w:rPr>
          <w:rFonts w:ascii="Times New Roman" w:hAnsi="Times New Roman" w:hint="eastAsia"/>
          <w:b/>
          <w:bCs/>
          <w:sz w:val="20"/>
          <w:szCs w:val="20"/>
        </w:rPr>
        <w:t>m = 2, 4 are supported</w:t>
      </w:r>
      <w:r w:rsidRPr="00B351D1">
        <w:rPr>
          <w:rFonts w:ascii="Times New Roman" w:eastAsiaTheme="minorEastAsia" w:hAnsi="Times New Roman" w:hint="eastAsia"/>
          <w:b/>
          <w:bCs/>
          <w:sz w:val="20"/>
          <w:szCs w:val="20"/>
          <w:lang w:eastAsia="zh-CN"/>
        </w:rPr>
        <w:t>;</w:t>
      </w:r>
    </w:p>
    <w:p w14:paraId="1A60A038" w14:textId="3E865491" w:rsidR="00B351D1" w:rsidRPr="00B351D1" w:rsidRDefault="00003B11" w:rsidP="00B351D1">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T</w:t>
      </w:r>
      <w:r w:rsidRPr="00B351D1">
        <w:rPr>
          <w:rFonts w:ascii="Times New Roman" w:eastAsiaTheme="minorEastAsia" w:hAnsi="Times New Roman" w:hint="eastAsia"/>
          <w:b/>
          <w:bCs/>
          <w:sz w:val="20"/>
          <w:szCs w:val="20"/>
          <w:lang w:eastAsia="zh-CN"/>
        </w:rPr>
        <w:t xml:space="preserve">he </w:t>
      </w:r>
      <w:r w:rsidR="00B351D1" w:rsidRPr="00B351D1">
        <w:rPr>
          <w:rFonts w:ascii="Times New Roman" w:eastAsiaTheme="minorEastAsia" w:hAnsi="Times New Roman" w:hint="eastAsia"/>
          <w:b/>
          <w:bCs/>
          <w:sz w:val="20"/>
          <w:szCs w:val="20"/>
          <w:lang w:eastAsia="zh-CN"/>
        </w:rPr>
        <w:t xml:space="preserve">SRS resource can be configured with 2, 4, 8, </w:t>
      </w:r>
      <w:r w:rsidR="00B351D1">
        <w:rPr>
          <w:rFonts w:ascii="Times New Roman" w:eastAsiaTheme="minorEastAsia" w:hAnsi="Times New Roman" w:hint="eastAsia"/>
          <w:b/>
          <w:bCs/>
          <w:sz w:val="20"/>
          <w:szCs w:val="20"/>
          <w:lang w:eastAsia="zh-CN"/>
        </w:rPr>
        <w:t xml:space="preserve">10, </w:t>
      </w:r>
      <w:r w:rsidR="00B351D1" w:rsidRPr="00B351D1">
        <w:rPr>
          <w:rFonts w:ascii="Times New Roman" w:eastAsiaTheme="minorEastAsia" w:hAnsi="Times New Roman" w:hint="eastAsia"/>
          <w:b/>
          <w:bCs/>
          <w:sz w:val="20"/>
          <w:szCs w:val="20"/>
          <w:lang w:eastAsia="zh-CN"/>
        </w:rPr>
        <w:t>12</w:t>
      </w:r>
      <w:r w:rsidR="00B351D1">
        <w:rPr>
          <w:rFonts w:ascii="Times New Roman" w:eastAsiaTheme="minorEastAsia" w:hAnsi="Times New Roman" w:hint="eastAsia"/>
          <w:b/>
          <w:bCs/>
          <w:sz w:val="20"/>
          <w:szCs w:val="20"/>
          <w:lang w:eastAsia="zh-CN"/>
        </w:rPr>
        <w:t>, 14</w:t>
      </w:r>
      <w:r w:rsidR="00B351D1" w:rsidRPr="00B351D1">
        <w:rPr>
          <w:rFonts w:ascii="Times New Roman" w:eastAsiaTheme="minorEastAsia" w:hAnsi="Times New Roman" w:hint="eastAsia"/>
          <w:b/>
          <w:bCs/>
          <w:sz w:val="20"/>
          <w:szCs w:val="20"/>
          <w:lang w:eastAsia="zh-CN"/>
        </w:rPr>
        <w:t xml:space="preserve"> OFDM symbols</w:t>
      </w:r>
      <w:r w:rsidR="00B351D1">
        <w:rPr>
          <w:rFonts w:ascii="Times New Roman" w:eastAsiaTheme="minorEastAsia" w:hAnsi="Times New Roman" w:hint="eastAsia"/>
          <w:b/>
          <w:bCs/>
          <w:sz w:val="20"/>
          <w:szCs w:val="20"/>
          <w:lang w:eastAsia="zh-CN"/>
        </w:rPr>
        <w:t xml:space="preserve"> for m=2, and </w:t>
      </w:r>
      <w:r w:rsidR="00B351D1" w:rsidRPr="00B351D1">
        <w:rPr>
          <w:rFonts w:ascii="Times New Roman" w:eastAsiaTheme="minorEastAsia" w:hAnsi="Times New Roman" w:hint="eastAsia"/>
          <w:b/>
          <w:bCs/>
          <w:sz w:val="20"/>
          <w:szCs w:val="20"/>
          <w:lang w:eastAsia="zh-CN"/>
        </w:rPr>
        <w:t>4, 8, 12 OFDM symbols</w:t>
      </w:r>
      <w:r w:rsidR="00B351D1">
        <w:rPr>
          <w:rFonts w:ascii="Times New Roman" w:eastAsiaTheme="minorEastAsia" w:hAnsi="Times New Roman" w:hint="eastAsia"/>
          <w:b/>
          <w:bCs/>
          <w:sz w:val="20"/>
          <w:szCs w:val="20"/>
          <w:lang w:eastAsia="zh-CN"/>
        </w:rPr>
        <w:t xml:space="preserve"> for m=4;</w:t>
      </w:r>
    </w:p>
    <w:p w14:paraId="07EF4D67" w14:textId="0065A3DF" w:rsidR="00B351D1" w:rsidRPr="00BC11B5" w:rsidRDefault="00B351D1" w:rsidP="00B351D1">
      <w:pPr>
        <w:pStyle w:val="bullet1"/>
        <w:numPr>
          <w:ilvl w:val="0"/>
          <w:numId w:val="32"/>
        </w:numPr>
        <w:spacing w:line="240" w:lineRule="auto"/>
        <w:rPr>
          <w:rFonts w:ascii="Times New Roman" w:hAnsi="Times New Roman"/>
          <w:b/>
          <w:bCs/>
          <w:sz w:val="20"/>
          <w:szCs w:val="20"/>
        </w:rPr>
      </w:pPr>
      <w:r w:rsidRPr="00EF7F44">
        <w:rPr>
          <w:rFonts w:ascii="Times New Roman" w:eastAsiaTheme="minorEastAsia" w:hAnsi="Times New Roman"/>
          <w:b/>
          <w:bCs/>
          <w:sz w:val="20"/>
          <w:szCs w:val="20"/>
          <w:lang w:eastAsia="zh-CN"/>
        </w:rPr>
        <w:t xml:space="preserve">Note: </w:t>
      </w:r>
      <w:r w:rsidR="00003B11" w:rsidRPr="00BC11B5">
        <w:rPr>
          <w:rFonts w:ascii="Times New Roman" w:hAnsi="Times New Roman"/>
          <w:b/>
          <w:bCs/>
          <w:sz w:val="20"/>
          <w:szCs w:val="20"/>
        </w:rPr>
        <w:t>m is the number of OFDM symbols for one repetition of the SRS</w:t>
      </w:r>
      <w:r w:rsidRPr="00BC11B5">
        <w:rPr>
          <w:rFonts w:ascii="Times New Roman" w:hAnsi="Times New Roman"/>
          <w:b/>
          <w:bCs/>
          <w:sz w:val="20"/>
          <w:szCs w:val="20"/>
        </w:rPr>
        <w:t>.</w:t>
      </w:r>
    </w:p>
    <w:p w14:paraId="2DF2BAA6" w14:textId="4E397098" w:rsidR="006B59DC" w:rsidRDefault="00EB1563" w:rsidP="00D03ABD">
      <w:pPr>
        <w:spacing w:afterLines="50" w:after="120"/>
        <w:rPr>
          <w:rFonts w:ascii="Times New Roman" w:eastAsia="微软雅黑" w:hAnsi="Times New Roman" w:cs="Times New Roman"/>
          <w:bCs/>
          <w:sz w:val="20"/>
          <w:szCs w:val="20"/>
          <w:lang w:val="sv-SE"/>
        </w:rPr>
      </w:pPr>
      <w:r>
        <w:rPr>
          <w:rFonts w:ascii="Times New Roman" w:eastAsia="微软雅黑" w:hAnsi="Times New Roman" w:cs="Times New Roman" w:hint="eastAsia"/>
          <w:bCs/>
          <w:sz w:val="20"/>
          <w:szCs w:val="20"/>
          <w:lang w:val="sv-SE"/>
        </w:rPr>
        <w:t>For an 8-port SRS resource with different SRS ports mapped onto different OFDM symbols in TDM manner, when m = 2 is configured, at least same number of comb offsets as that for a 4-port SRS resource in Rel-17 can be considered, and when m = 4 is configured, at least same number of comb offsets as that for a 2-port SRS resource in Rel-17 can be considered.</w:t>
      </w:r>
    </w:p>
    <w:p w14:paraId="5C026473" w14:textId="2E0D8715" w:rsidR="00EB1563" w:rsidRPr="00B351D1" w:rsidRDefault="00EB1563" w:rsidP="00EB1563">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sidR="00A3150C">
        <w:rPr>
          <w:rFonts w:ascii="Times New Roman" w:hAnsi="Times New Roman" w:cs="Times New Roman" w:hint="eastAsia"/>
          <w:b/>
          <w:sz w:val="20"/>
          <w:szCs w:val="20"/>
        </w:rPr>
        <w:t>8</w:t>
      </w:r>
      <w:r w:rsidRPr="00B351D1">
        <w:rPr>
          <w:rFonts w:ascii="Times New Roman" w:hAnsi="Times New Roman" w:cs="Times New Roman" w:hint="eastAsia"/>
          <w:b/>
          <w:sz w:val="20"/>
          <w:szCs w:val="20"/>
        </w:rPr>
        <w:t xml:space="preserve">: </w:t>
      </w:r>
      <w:r w:rsidRPr="00B351D1">
        <w:rPr>
          <w:rFonts w:ascii="Times New Roman" w:hAnsi="Times New Roman" w:cs="Times New Roman"/>
          <w:b/>
          <w:sz w:val="20"/>
          <w:szCs w:val="20"/>
        </w:rPr>
        <w:t>For single SRS resource in a SRS resource set with usage ‘codebook’ or ‘</w:t>
      </w:r>
      <w:proofErr w:type="spellStart"/>
      <w:r w:rsidRPr="00B351D1">
        <w:rPr>
          <w:rFonts w:ascii="Times New Roman" w:hAnsi="Times New Roman" w:cs="Times New Roman"/>
          <w:b/>
          <w:sz w:val="20"/>
          <w:szCs w:val="20"/>
        </w:rPr>
        <w:t>antennaSwitching</w:t>
      </w:r>
      <w:proofErr w:type="spellEnd"/>
      <w:r w:rsidRPr="00B351D1">
        <w:rPr>
          <w:rFonts w:ascii="Times New Roman" w:hAnsi="Times New Roman" w:cs="Times New Roman"/>
          <w:b/>
          <w:sz w:val="20"/>
          <w:szCs w:val="20"/>
        </w:rPr>
        <w:t xml:space="preserve">’ (i.e., for 8T8R antenna switching), when the SRS </w:t>
      </w:r>
      <w:r w:rsidR="00DC32E3">
        <w:rPr>
          <w:rFonts w:ascii="Times New Roman" w:hAnsi="Times New Roman" w:cs="Times New Roman" w:hint="eastAsia"/>
          <w:b/>
          <w:sz w:val="20"/>
          <w:szCs w:val="20"/>
        </w:rPr>
        <w:t>ports are</w:t>
      </w:r>
      <w:r w:rsidRPr="00B351D1">
        <w:rPr>
          <w:rFonts w:ascii="Times New Roman" w:hAnsi="Times New Roman" w:cs="Times New Roman"/>
          <w:b/>
          <w:sz w:val="20"/>
          <w:szCs w:val="20"/>
        </w:rPr>
        <w:t xml:space="preserve"> </w:t>
      </w:r>
      <w:r w:rsidRPr="00B351D1">
        <w:rPr>
          <w:rFonts w:ascii="Times New Roman" w:hAnsi="Times New Roman" w:cs="Times New Roman"/>
          <w:b/>
          <w:bCs/>
          <w:sz w:val="20"/>
          <w:szCs w:val="20"/>
        </w:rPr>
        <w:t xml:space="preserve">mapped onto </w:t>
      </w:r>
      <w:r w:rsidRPr="00B351D1">
        <w:rPr>
          <w:rFonts w:ascii="Times New Roman" w:hAnsi="Times New Roman" w:cs="Times New Roman" w:hint="eastAsia"/>
          <w:b/>
          <w:bCs/>
          <w:sz w:val="20"/>
          <w:szCs w:val="20"/>
        </w:rPr>
        <w:t xml:space="preserve">m </w:t>
      </w:r>
      <w:r w:rsidRPr="00B351D1">
        <w:rPr>
          <w:rFonts w:ascii="Times New Roman" w:hAnsi="Times New Roman" w:cs="Times New Roman"/>
          <w:b/>
          <w:bCs/>
          <w:sz w:val="20"/>
          <w:szCs w:val="20"/>
        </w:rPr>
        <w:t>different OFDM symbols</w:t>
      </w:r>
      <w:r w:rsidR="00A569C3">
        <w:rPr>
          <w:rFonts w:ascii="Times New Roman" w:hAnsi="Times New Roman" w:cs="Times New Roman" w:hint="eastAsia"/>
          <w:b/>
          <w:bCs/>
          <w:sz w:val="20"/>
          <w:szCs w:val="20"/>
        </w:rPr>
        <w:t xml:space="preserve"> (i.e. TDM)</w:t>
      </w:r>
      <w:r w:rsidR="00DC32E3">
        <w:rPr>
          <w:rFonts w:ascii="Times New Roman" w:hAnsi="Times New Roman" w:cs="Times New Roman" w:hint="eastAsia"/>
          <w:b/>
          <w:bCs/>
          <w:sz w:val="20"/>
          <w:szCs w:val="20"/>
        </w:rPr>
        <w:t>:</w:t>
      </w:r>
      <w:r w:rsidRPr="00B351D1">
        <w:rPr>
          <w:rFonts w:ascii="Times New Roman" w:hAnsi="Times New Roman" w:cs="Times New Roman" w:hint="eastAsia"/>
          <w:b/>
          <w:bCs/>
          <w:sz w:val="20"/>
          <w:szCs w:val="20"/>
        </w:rPr>
        <w:t xml:space="preserve"> </w:t>
      </w:r>
    </w:p>
    <w:p w14:paraId="62D478FA" w14:textId="5803EA66" w:rsidR="00EB1563" w:rsidRPr="00EB1563" w:rsidRDefault="00DC32E3" w:rsidP="00EB1563">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F</w:t>
      </w:r>
      <w:r w:rsidRPr="00EB1563">
        <w:rPr>
          <w:rFonts w:ascii="Times New Roman" w:eastAsiaTheme="minorEastAsia" w:hAnsi="Times New Roman" w:hint="eastAsia"/>
          <w:b/>
          <w:bCs/>
          <w:sz w:val="20"/>
          <w:szCs w:val="20"/>
          <w:lang w:eastAsia="zh-CN"/>
        </w:rPr>
        <w:t xml:space="preserve">or </w:t>
      </w:r>
      <w:r w:rsidR="00EB1563" w:rsidRPr="00EB1563">
        <w:rPr>
          <w:rFonts w:ascii="Times New Roman" w:hAnsi="Times New Roman" w:hint="eastAsia"/>
          <w:b/>
          <w:bCs/>
          <w:sz w:val="20"/>
          <w:szCs w:val="20"/>
        </w:rPr>
        <w:t>m = 2</w:t>
      </w:r>
      <w:r w:rsidR="00EB1563" w:rsidRPr="00EB1563">
        <w:rPr>
          <w:rFonts w:ascii="Times New Roman" w:eastAsiaTheme="minorEastAsia" w:hAnsi="Times New Roman" w:hint="eastAsia"/>
          <w:b/>
          <w:bCs/>
          <w:sz w:val="20"/>
          <w:szCs w:val="20"/>
          <w:lang w:eastAsia="zh-CN"/>
        </w:rPr>
        <w:t>,</w:t>
      </w:r>
      <w:r w:rsidR="00EB1563" w:rsidRPr="00EB1563">
        <w:rPr>
          <w:rFonts w:ascii="Times New Roman" w:hAnsi="Times New Roman"/>
          <w:b/>
          <w:bCs/>
          <w:sz w:val="20"/>
          <w:szCs w:val="20"/>
        </w:rPr>
        <w:t xml:space="preserve"> at least support:</w:t>
      </w:r>
    </w:p>
    <w:p w14:paraId="15463A2C" w14:textId="77777777" w:rsidR="00EB1563" w:rsidRPr="00EB1563" w:rsidRDefault="00EB1563" w:rsidP="00EB1563">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For comb 2, support 1 and 2 comb offsets</w:t>
      </w:r>
    </w:p>
    <w:p w14:paraId="42326EC5" w14:textId="731982A2" w:rsidR="00EB1563" w:rsidRPr="00EB1563" w:rsidRDefault="00EB1563" w:rsidP="00EB1563">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 xml:space="preserve">For comb 4, support </w:t>
      </w:r>
      <w:r w:rsidRPr="00EB1563">
        <w:rPr>
          <w:rFonts w:ascii="Times New Roman" w:eastAsiaTheme="minorEastAsia" w:hAnsi="Times New Roman" w:hint="eastAsia"/>
          <w:b/>
          <w:bCs/>
          <w:sz w:val="20"/>
          <w:szCs w:val="20"/>
          <w:lang w:eastAsia="zh-CN"/>
        </w:rPr>
        <w:t>1</w:t>
      </w:r>
      <w:r w:rsidRPr="00EB1563">
        <w:rPr>
          <w:rFonts w:ascii="Times New Roman" w:hAnsi="Times New Roman"/>
          <w:b/>
          <w:bCs/>
          <w:sz w:val="20"/>
          <w:szCs w:val="20"/>
        </w:rPr>
        <w:t xml:space="preserve"> and </w:t>
      </w:r>
      <w:r w:rsidRPr="00EB1563">
        <w:rPr>
          <w:rFonts w:ascii="Times New Roman" w:eastAsiaTheme="minorEastAsia" w:hAnsi="Times New Roman" w:hint="eastAsia"/>
          <w:b/>
          <w:bCs/>
          <w:sz w:val="20"/>
          <w:szCs w:val="20"/>
          <w:lang w:eastAsia="zh-CN"/>
        </w:rPr>
        <w:t>2</w:t>
      </w:r>
      <w:r w:rsidRPr="00EB1563">
        <w:rPr>
          <w:rFonts w:ascii="Times New Roman" w:hAnsi="Times New Roman"/>
          <w:b/>
          <w:bCs/>
          <w:sz w:val="20"/>
          <w:szCs w:val="20"/>
        </w:rPr>
        <w:t xml:space="preserve"> comb offset</w:t>
      </w:r>
    </w:p>
    <w:p w14:paraId="23D04BAB" w14:textId="2B8FFE70" w:rsidR="00EB1563" w:rsidRPr="00EB1563" w:rsidRDefault="00EB1563" w:rsidP="00EB1563">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 xml:space="preserve">For comb 8, support </w:t>
      </w:r>
      <w:r w:rsidRPr="00EB1563">
        <w:rPr>
          <w:rFonts w:ascii="Times New Roman" w:eastAsiaTheme="minorEastAsia" w:hAnsi="Times New Roman" w:hint="eastAsia"/>
          <w:b/>
          <w:bCs/>
          <w:sz w:val="20"/>
          <w:szCs w:val="20"/>
          <w:lang w:eastAsia="zh-CN"/>
        </w:rPr>
        <w:t>2</w:t>
      </w:r>
      <w:r w:rsidR="0038506E">
        <w:rPr>
          <w:rFonts w:ascii="Times New Roman" w:hAnsi="Times New Roman"/>
          <w:b/>
          <w:bCs/>
          <w:sz w:val="20"/>
          <w:szCs w:val="20"/>
        </w:rPr>
        <w:t xml:space="preserve"> comb offset</w:t>
      </w:r>
      <w:r w:rsidR="0038506E">
        <w:rPr>
          <w:rFonts w:ascii="Times New Roman" w:eastAsiaTheme="minorEastAsia" w:hAnsi="Times New Roman" w:hint="eastAsia"/>
          <w:b/>
          <w:bCs/>
          <w:sz w:val="20"/>
          <w:szCs w:val="20"/>
          <w:lang w:eastAsia="zh-CN"/>
        </w:rPr>
        <w:t>s</w:t>
      </w:r>
    </w:p>
    <w:p w14:paraId="47639823" w14:textId="2944269E" w:rsidR="00EB1563" w:rsidRPr="00EB1563" w:rsidRDefault="00DC32E3" w:rsidP="00EB1563">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F</w:t>
      </w:r>
      <w:r w:rsidRPr="00EB1563">
        <w:rPr>
          <w:rFonts w:ascii="Times New Roman" w:eastAsiaTheme="minorEastAsia" w:hAnsi="Times New Roman" w:hint="eastAsia"/>
          <w:b/>
          <w:bCs/>
          <w:sz w:val="20"/>
          <w:szCs w:val="20"/>
          <w:lang w:eastAsia="zh-CN"/>
        </w:rPr>
        <w:t xml:space="preserve">or </w:t>
      </w:r>
      <w:r w:rsidR="00EB1563" w:rsidRPr="00EB1563">
        <w:rPr>
          <w:rFonts w:ascii="Times New Roman" w:hAnsi="Times New Roman" w:hint="eastAsia"/>
          <w:b/>
          <w:bCs/>
          <w:sz w:val="20"/>
          <w:szCs w:val="20"/>
        </w:rPr>
        <w:t xml:space="preserve">m = </w:t>
      </w:r>
      <w:r w:rsidR="00EB1563" w:rsidRPr="00EB1563">
        <w:rPr>
          <w:rFonts w:ascii="Times New Roman" w:eastAsiaTheme="minorEastAsia" w:hAnsi="Times New Roman" w:hint="eastAsia"/>
          <w:b/>
          <w:bCs/>
          <w:sz w:val="20"/>
          <w:szCs w:val="20"/>
          <w:lang w:eastAsia="zh-CN"/>
        </w:rPr>
        <w:t>4,</w:t>
      </w:r>
      <w:r w:rsidR="00EB1563" w:rsidRPr="00EB1563">
        <w:rPr>
          <w:rFonts w:ascii="Times New Roman" w:hAnsi="Times New Roman"/>
          <w:b/>
          <w:bCs/>
          <w:sz w:val="20"/>
          <w:szCs w:val="20"/>
        </w:rPr>
        <w:t xml:space="preserve"> at least support:</w:t>
      </w:r>
    </w:p>
    <w:p w14:paraId="52D053B3" w14:textId="008D0AF9" w:rsidR="00EB1563" w:rsidRPr="00EB1563" w:rsidRDefault="00EB1563" w:rsidP="00EB1563">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For comb 2, support 1</w:t>
      </w:r>
      <w:r w:rsidRPr="00EB1563">
        <w:rPr>
          <w:rFonts w:ascii="Times New Roman" w:eastAsiaTheme="minorEastAsia" w:hAnsi="Times New Roman" w:hint="eastAsia"/>
          <w:b/>
          <w:bCs/>
          <w:sz w:val="20"/>
          <w:szCs w:val="20"/>
          <w:lang w:eastAsia="zh-CN"/>
        </w:rPr>
        <w:t xml:space="preserve"> </w:t>
      </w:r>
      <w:r w:rsidRPr="00EB1563">
        <w:rPr>
          <w:rFonts w:ascii="Times New Roman" w:hAnsi="Times New Roman"/>
          <w:b/>
          <w:bCs/>
          <w:sz w:val="20"/>
          <w:szCs w:val="20"/>
        </w:rPr>
        <w:t>comb offset</w:t>
      </w:r>
    </w:p>
    <w:p w14:paraId="1D27E3D4" w14:textId="137D50E6" w:rsidR="00EB1563" w:rsidRPr="00EB1563" w:rsidRDefault="00EB1563" w:rsidP="00EB1563">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 xml:space="preserve">For comb 4, support </w:t>
      </w:r>
      <w:r w:rsidRPr="00EB1563">
        <w:rPr>
          <w:rFonts w:ascii="Times New Roman" w:eastAsiaTheme="minorEastAsia" w:hAnsi="Times New Roman" w:hint="eastAsia"/>
          <w:b/>
          <w:bCs/>
          <w:sz w:val="20"/>
          <w:szCs w:val="20"/>
          <w:lang w:eastAsia="zh-CN"/>
        </w:rPr>
        <w:t>1</w:t>
      </w:r>
      <w:r w:rsidRPr="00EB1563">
        <w:rPr>
          <w:rFonts w:ascii="Times New Roman" w:hAnsi="Times New Roman"/>
          <w:b/>
          <w:bCs/>
          <w:sz w:val="20"/>
          <w:szCs w:val="20"/>
        </w:rPr>
        <w:t xml:space="preserve"> comb offset</w:t>
      </w:r>
    </w:p>
    <w:p w14:paraId="1E5C01C7" w14:textId="77777777" w:rsidR="00EB1563" w:rsidRPr="00EB1563" w:rsidRDefault="00EB1563" w:rsidP="00EB1563">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 xml:space="preserve">For comb 8, support </w:t>
      </w:r>
      <w:r w:rsidRPr="00EB1563">
        <w:rPr>
          <w:rFonts w:ascii="Times New Roman" w:eastAsiaTheme="minorEastAsia" w:hAnsi="Times New Roman" w:hint="eastAsia"/>
          <w:b/>
          <w:bCs/>
          <w:sz w:val="20"/>
          <w:szCs w:val="20"/>
          <w:lang w:eastAsia="zh-CN"/>
        </w:rPr>
        <w:t>2</w:t>
      </w:r>
      <w:r w:rsidRPr="00EB1563">
        <w:rPr>
          <w:rFonts w:ascii="Times New Roman" w:hAnsi="Times New Roman"/>
          <w:b/>
          <w:bCs/>
          <w:sz w:val="20"/>
          <w:szCs w:val="20"/>
        </w:rPr>
        <w:t xml:space="preserve"> comb offsets</w:t>
      </w:r>
    </w:p>
    <w:p w14:paraId="53EF2E9F" w14:textId="73C11928" w:rsidR="006B59DC" w:rsidRDefault="0038506E" w:rsidP="00BC11B5">
      <w:pPr>
        <w:spacing w:before="120" w:afterLines="50" w:after="12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rPr>
        <w:t xml:space="preserve">For </w:t>
      </w:r>
      <w:r w:rsidR="00197784">
        <w:rPr>
          <w:rFonts w:ascii="Times New Roman" w:eastAsia="微软雅黑" w:hAnsi="Times New Roman" w:cs="Times New Roman" w:hint="eastAsia"/>
          <w:bCs/>
          <w:sz w:val="20"/>
          <w:szCs w:val="20"/>
        </w:rPr>
        <w:t xml:space="preserve">a </w:t>
      </w:r>
      <w:r>
        <w:rPr>
          <w:rFonts w:ascii="Times New Roman" w:eastAsia="微软雅黑" w:hAnsi="Times New Roman" w:cs="Times New Roman" w:hint="eastAsia"/>
          <w:bCs/>
          <w:sz w:val="20"/>
          <w:szCs w:val="20"/>
        </w:rPr>
        <w:t xml:space="preserve">4-port SRS resource,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w:proofErr w:type="spellStart"/>
            <m:r>
              <m:rPr>
                <m:nor/>
              </m:rPr>
              <w:rPr>
                <w:rFonts w:ascii="Times New Roman" w:eastAsia="微软雅黑" w:hAnsi="Times New Roman" w:cs="Times New Roman"/>
                <w:bCs/>
                <w:sz w:val="20"/>
                <w:szCs w:val="20"/>
                <w:lang w:val="en-GB"/>
              </w:rPr>
              <m:t>cs</m:t>
            </m:r>
            <w:proofErr w:type="spellEnd"/>
          </m:sup>
        </m:sSubSup>
      </m:oMath>
      <w:r w:rsidR="00197784">
        <w:rPr>
          <w:rFonts w:ascii="Times New Roman" w:eastAsia="微软雅黑" w:hAnsi="Times New Roman" w:cs="Times New Roman" w:hint="eastAsia"/>
          <w:bCs/>
          <w:sz w:val="20"/>
          <w:szCs w:val="20"/>
          <w:lang w:val="en-GB"/>
        </w:rPr>
        <w:t xml:space="preserve"> is used to indicate </w:t>
      </w:r>
      <w:r w:rsidR="00197784">
        <w:rPr>
          <w:rFonts w:ascii="Times New Roman" w:eastAsia="微软雅黑" w:hAnsi="Times New Roman" w:cs="Times New Roman" w:hint="eastAsia"/>
          <w:bCs/>
          <w:sz w:val="20"/>
          <w:szCs w:val="20"/>
        </w:rPr>
        <w:t xml:space="preserve">whether the 4 ports are mapped to 1 comb offset or 2 comb offsets when comb 2 or comb 4 is configured. When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w:proofErr w:type="spellStart"/>
            <m:r>
              <m:rPr>
                <m:nor/>
              </m:rPr>
              <w:rPr>
                <w:rFonts w:ascii="Times New Roman" w:eastAsia="微软雅黑" w:hAnsi="Times New Roman" w:cs="Times New Roman"/>
                <w:bCs/>
                <w:sz w:val="20"/>
                <w:szCs w:val="20"/>
                <w:lang w:val="en-GB"/>
              </w:rPr>
              <m:t>cs</m:t>
            </m:r>
            <w:proofErr w:type="spellEnd"/>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f>
              <m:fPr>
                <m:type m:val="lin"/>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w:proofErr w:type="spellStart"/>
                    <m:r>
                      <m:rPr>
                        <m:nor/>
                      </m:rPr>
                      <w:rPr>
                        <w:rFonts w:ascii="Times New Roman" w:eastAsia="微软雅黑" w:hAnsi="Times New Roman" w:cs="Times New Roman"/>
                        <w:bCs/>
                        <w:sz w:val="20"/>
                        <w:szCs w:val="20"/>
                        <w:lang w:val="en-GB"/>
                      </w:rPr>
                      <m:t>cs,max</m:t>
                    </m:r>
                    <w:proofErr w:type="spellEnd"/>
                  </m:sup>
                </m:sSubSup>
              </m:num>
              <m:den>
                <m:r>
                  <m:rPr>
                    <m:sty m:val="p"/>
                  </m:rPr>
                  <w:rPr>
                    <w:rFonts w:ascii="Cambria Math" w:eastAsia="微软雅黑" w:hAnsi="Cambria Math" w:cs="Times New Roman"/>
                    <w:sz w:val="20"/>
                    <w:szCs w:val="20"/>
                    <w:lang w:val="en-GB"/>
                  </w:rPr>
                  <m:t>2</m:t>
                </m:r>
              </m:den>
            </m:f>
            <m:r>
              <m:rPr>
                <m:sty m:val="p"/>
              </m:rP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w:proofErr w:type="spellStart"/>
                <m:r>
                  <m:rPr>
                    <m:nor/>
                  </m:rPr>
                  <w:rPr>
                    <w:rFonts w:ascii="Times New Roman" w:eastAsia="微软雅黑" w:hAnsi="Times New Roman" w:cs="Times New Roman"/>
                    <w:bCs/>
                    <w:sz w:val="20"/>
                    <w:szCs w:val="20"/>
                    <w:lang w:val="en-GB"/>
                  </w:rPr>
                  <m:t>cs,max</m:t>
                </m:r>
                <w:proofErr w:type="spellEnd"/>
              </m:sup>
            </m:sSubSup>
            <m:r>
              <m:rPr>
                <m:sty m:val="p"/>
              </m:rPr>
              <w:rPr>
                <w:rFonts w:ascii="Cambria Math" w:eastAsia="微软雅黑" w:hAnsi="Cambria Math" w:cs="Times New Roman"/>
                <w:sz w:val="20"/>
                <w:szCs w:val="20"/>
                <w:lang w:val="en-GB"/>
              </w:rPr>
              <m:t>-1</m:t>
            </m:r>
          </m:e>
        </m:d>
      </m:oMath>
      <w:r w:rsidR="00197784">
        <w:rPr>
          <w:rFonts w:ascii="Times New Roman" w:eastAsia="微软雅黑" w:hAnsi="Times New Roman" w:cs="Times New Roman" w:hint="eastAsia"/>
          <w:bCs/>
          <w:sz w:val="20"/>
          <w:szCs w:val="20"/>
          <w:lang w:val="en-GB"/>
        </w:rPr>
        <w:t>, the 4 ports are mapped to 2 comb offsets, otherwise, the 4 ports are mapped to 1 comb offset. F</w:t>
      </w:r>
      <w:r w:rsidR="00197784">
        <w:rPr>
          <w:rFonts w:ascii="Times New Roman" w:eastAsia="微软雅黑" w:hAnsi="Times New Roman" w:cs="Times New Roman"/>
          <w:bCs/>
          <w:sz w:val="20"/>
          <w:szCs w:val="20"/>
          <w:lang w:val="en-GB"/>
        </w:rPr>
        <w:t>o</w:t>
      </w:r>
      <w:r w:rsidR="00197784">
        <w:rPr>
          <w:rFonts w:ascii="Times New Roman" w:eastAsia="微软雅黑" w:hAnsi="Times New Roman" w:cs="Times New Roman" w:hint="eastAsia"/>
          <w:bCs/>
          <w:sz w:val="20"/>
          <w:szCs w:val="20"/>
          <w:lang w:val="en-GB"/>
        </w:rPr>
        <w:t xml:space="preserve">r an 8-port SRS resource, similar mechanism can be considered, i.e., </w:t>
      </w:r>
      <m:oMath>
        <m:r>
          <m:rPr>
            <m:sty m:val="p"/>
          </m:rPr>
          <w:rPr>
            <w:rFonts w:ascii="Cambria Math" w:eastAsia="微软雅黑" w:hAnsi="Cambria Math" w:cs="Times New Roman"/>
            <w:sz w:val="20"/>
            <w:szCs w:val="20"/>
            <w:lang w:val="en-GB"/>
          </w:rPr>
          <m:t xml:space="preserve">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w:proofErr w:type="gramStart"/>
            <m:r>
              <m:rPr>
                <m:nor/>
              </m:rPr>
              <w:rPr>
                <w:rFonts w:ascii="Times New Roman" w:eastAsia="微软雅黑" w:hAnsi="Times New Roman" w:cs="Times New Roman"/>
                <w:bCs/>
                <w:sz w:val="20"/>
                <w:szCs w:val="20"/>
                <w:lang w:val="en-GB"/>
              </w:rPr>
              <m:t>SRS</m:t>
            </m:r>
          </m:sub>
          <m:sup>
            <w:proofErr w:type="spellStart"/>
            <m:r>
              <m:rPr>
                <m:nor/>
              </m:rPr>
              <w:rPr>
                <w:rFonts w:ascii="Times New Roman" w:eastAsia="微软雅黑" w:hAnsi="Times New Roman" w:cs="Times New Roman"/>
                <w:bCs/>
                <w:sz w:val="20"/>
                <w:szCs w:val="20"/>
                <w:lang w:val="en-GB"/>
              </w:rPr>
              <m:t>cs</m:t>
            </m:r>
            <w:proofErr w:type="spellEnd"/>
          </m:sup>
        </m:sSubSup>
      </m:oMath>
      <w:r w:rsidR="00D82F3C">
        <w:rPr>
          <w:rFonts w:ascii="Times New Roman" w:eastAsia="微软雅黑" w:hAnsi="Times New Roman" w:cs="Times New Roman" w:hint="eastAsia"/>
          <w:bCs/>
          <w:sz w:val="20"/>
          <w:szCs w:val="20"/>
          <w:lang w:val="en-GB"/>
        </w:rPr>
        <w:t xml:space="preserve"> </w:t>
      </w:r>
      <w:r w:rsidR="00197784">
        <w:rPr>
          <w:rFonts w:ascii="Times New Roman" w:eastAsia="微软雅黑" w:hAnsi="Times New Roman" w:cs="Times New Roman" w:hint="eastAsia"/>
          <w:bCs/>
          <w:sz w:val="20"/>
          <w:szCs w:val="20"/>
          <w:lang w:val="en-GB"/>
        </w:rPr>
        <w:t>is</w:t>
      </w:r>
      <w:proofErr w:type="gramEnd"/>
      <w:r w:rsidR="00197784">
        <w:rPr>
          <w:rFonts w:ascii="Times New Roman" w:eastAsia="微软雅黑" w:hAnsi="Times New Roman" w:cs="Times New Roman" w:hint="eastAsia"/>
          <w:bCs/>
          <w:sz w:val="20"/>
          <w:szCs w:val="20"/>
          <w:lang w:val="en-GB"/>
        </w:rPr>
        <w:t xml:space="preserve"> used to indicate </w:t>
      </w:r>
      <w:r w:rsidR="00395E69">
        <w:rPr>
          <w:rFonts w:ascii="Times New Roman" w:eastAsia="微软雅黑" w:hAnsi="Times New Roman" w:cs="Times New Roman" w:hint="eastAsia"/>
          <w:bCs/>
          <w:sz w:val="20"/>
          <w:szCs w:val="20"/>
          <w:lang w:val="en-GB"/>
        </w:rPr>
        <w:t>the number of</w:t>
      </w:r>
      <w:r w:rsidR="00197784">
        <w:rPr>
          <w:rFonts w:ascii="Times New Roman" w:eastAsia="微软雅黑" w:hAnsi="Times New Roman" w:cs="Times New Roman" w:hint="eastAsia"/>
          <w:bCs/>
          <w:sz w:val="20"/>
          <w:szCs w:val="20"/>
          <w:lang w:val="en-GB"/>
        </w:rPr>
        <w:t xml:space="preserve"> comb offsets.</w:t>
      </w:r>
    </w:p>
    <w:p w14:paraId="360EC23D" w14:textId="56632BBA" w:rsidR="00197784" w:rsidRPr="00197784" w:rsidRDefault="00197784" w:rsidP="00197784">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sidR="00A3150C">
        <w:rPr>
          <w:rFonts w:ascii="Times New Roman" w:hAnsi="Times New Roman" w:cs="Times New Roman" w:hint="eastAsia"/>
          <w:b/>
          <w:sz w:val="20"/>
          <w:szCs w:val="20"/>
        </w:rPr>
        <w:t>9</w:t>
      </w:r>
      <w:r w:rsidRPr="00B351D1">
        <w:rPr>
          <w:rFonts w:ascii="Times New Roman" w:hAnsi="Times New Roman" w:cs="Times New Roman" w:hint="eastAsia"/>
          <w:b/>
          <w:sz w:val="20"/>
          <w:szCs w:val="20"/>
        </w:rPr>
        <w:t xml:space="preserve">: </w:t>
      </w:r>
      <w:r w:rsidRPr="00B351D1">
        <w:rPr>
          <w:rFonts w:ascii="Times New Roman" w:hAnsi="Times New Roman" w:cs="Times New Roman"/>
          <w:b/>
          <w:sz w:val="20"/>
          <w:szCs w:val="20"/>
        </w:rPr>
        <w:t>For s</w:t>
      </w:r>
      <w:r w:rsidRPr="00197784">
        <w:rPr>
          <w:rFonts w:ascii="Times New Roman" w:hAnsi="Times New Roman" w:cs="Times New Roman"/>
          <w:b/>
          <w:sz w:val="20"/>
          <w:szCs w:val="20"/>
        </w:rPr>
        <w:t>ingle SRS resource in a SRS resource set with usage ‘codebook’ or ‘</w:t>
      </w:r>
      <w:proofErr w:type="spellStart"/>
      <w:r w:rsidRPr="00197784">
        <w:rPr>
          <w:rFonts w:ascii="Times New Roman" w:hAnsi="Times New Roman" w:cs="Times New Roman"/>
          <w:b/>
          <w:sz w:val="20"/>
          <w:szCs w:val="20"/>
        </w:rPr>
        <w:t>antennaSwitching</w:t>
      </w:r>
      <w:proofErr w:type="spellEnd"/>
      <w:r w:rsidRPr="00197784">
        <w:rPr>
          <w:rFonts w:ascii="Times New Roman" w:hAnsi="Times New Roman" w:cs="Times New Roman"/>
          <w:b/>
          <w:sz w:val="20"/>
          <w:szCs w:val="20"/>
        </w:rPr>
        <w:t>’ (i.e., for 8T8R antenna switching),</w:t>
      </w:r>
      <w:r w:rsidRPr="00197784">
        <w:rPr>
          <w:rFonts w:ascii="Times New Roman" w:hAnsi="Times New Roman" w:cs="Times New Roman" w:hint="eastAsia"/>
          <w:b/>
          <w:sz w:val="20"/>
          <w:szCs w:val="20"/>
        </w:rPr>
        <w:t xml:space="preserve"> </w:t>
      </w:r>
      <w:r w:rsidR="00395E69">
        <w:rPr>
          <w:rFonts w:ascii="Times New Roman" w:eastAsia="微软雅黑" w:hAnsi="Times New Roman" w:cs="Times New Roman" w:hint="eastAsia"/>
          <w:b/>
          <w:bCs/>
          <w:sz w:val="20"/>
          <w:szCs w:val="20"/>
          <w:lang w:val="en-GB"/>
        </w:rPr>
        <w:t>the number of</w:t>
      </w:r>
      <w:r w:rsidRPr="00197784">
        <w:rPr>
          <w:rFonts w:ascii="Times New Roman" w:eastAsia="微软雅黑" w:hAnsi="Times New Roman" w:cs="Times New Roman" w:hint="eastAsia"/>
          <w:b/>
          <w:bCs/>
          <w:sz w:val="20"/>
          <w:szCs w:val="20"/>
          <w:lang w:val="en-GB"/>
        </w:rPr>
        <w:t xml:space="preserve"> </w:t>
      </w:r>
      <w:r w:rsidR="00395E69">
        <w:rPr>
          <w:rFonts w:ascii="Times New Roman" w:eastAsia="微软雅黑" w:hAnsi="Times New Roman" w:cs="Times New Roman" w:hint="eastAsia"/>
          <w:b/>
          <w:bCs/>
          <w:sz w:val="20"/>
          <w:szCs w:val="20"/>
          <w:lang w:val="en-GB"/>
        </w:rPr>
        <w:t xml:space="preserve">the </w:t>
      </w:r>
      <w:r w:rsidRPr="00197784">
        <w:rPr>
          <w:rFonts w:ascii="Times New Roman" w:eastAsia="微软雅黑" w:hAnsi="Times New Roman" w:cs="Times New Roman" w:hint="eastAsia"/>
          <w:b/>
          <w:bCs/>
          <w:sz w:val="20"/>
          <w:szCs w:val="20"/>
          <w:lang w:val="en-GB"/>
        </w:rPr>
        <w:t>comb offsets</w:t>
      </w:r>
      <w:r w:rsidR="00395E69">
        <w:rPr>
          <w:rFonts w:ascii="Times New Roman" w:eastAsia="微软雅黑" w:hAnsi="Times New Roman" w:cs="Times New Roman" w:hint="eastAsia"/>
          <w:b/>
          <w:bCs/>
          <w:sz w:val="20"/>
          <w:szCs w:val="20"/>
          <w:lang w:val="en-GB"/>
        </w:rPr>
        <w:t xml:space="preserve"> </w:t>
      </w:r>
      <w:r w:rsidRPr="00197784">
        <w:rPr>
          <w:rFonts w:ascii="Times New Roman" w:eastAsia="微软雅黑" w:hAnsi="Times New Roman" w:cs="Times New Roman" w:hint="eastAsia"/>
          <w:b/>
          <w:bCs/>
          <w:sz w:val="20"/>
          <w:szCs w:val="20"/>
          <w:lang w:val="en-GB"/>
        </w:rPr>
        <w:t xml:space="preserve">is indicated by </w:t>
      </w:r>
      <m:oMath>
        <m:sSubSup>
          <m:sSubSupPr>
            <m:ctrlPr>
              <w:rPr>
                <w:rFonts w:ascii="Cambria Math" w:eastAsia="微软雅黑" w:hAnsi="Cambria Math" w:cs="Times New Roman"/>
                <w:b/>
                <w:b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w:proofErr w:type="spellStart"/>
            <m:r>
              <m:rPr>
                <m:nor/>
              </m:rPr>
              <w:rPr>
                <w:rFonts w:ascii="Times New Roman" w:eastAsia="微软雅黑" w:hAnsi="Times New Roman" w:cs="Times New Roman"/>
                <w:b/>
                <w:bCs/>
                <w:sz w:val="20"/>
                <w:szCs w:val="20"/>
                <w:lang w:val="en-GB"/>
              </w:rPr>
              <m:t>cs</m:t>
            </m:r>
            <w:proofErr w:type="spellEnd"/>
          </m:sup>
        </m:sSubSup>
      </m:oMath>
      <w:r w:rsidRPr="00197784">
        <w:rPr>
          <w:rFonts w:ascii="Times New Roman" w:hAnsi="Times New Roman" w:cs="Times New Roman" w:hint="eastAsia"/>
          <w:b/>
          <w:sz w:val="20"/>
          <w:szCs w:val="20"/>
        </w:rPr>
        <w:t xml:space="preserve">. </w:t>
      </w:r>
    </w:p>
    <w:p w14:paraId="65411336" w14:textId="4AF492AB" w:rsidR="00A97ED8" w:rsidRDefault="00197784" w:rsidP="00BC11B5">
      <w:pPr>
        <w:spacing w:before="120"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hint="eastAsia"/>
          <w:bCs/>
          <w:sz w:val="20"/>
          <w:szCs w:val="20"/>
          <w:lang w:val="en-GB"/>
        </w:rPr>
        <w:t xml:space="preserve">In Rel-17, the transmit power for an SRS resource is split </w:t>
      </w:r>
      <w:r w:rsidRPr="00D04365">
        <w:rPr>
          <w:rFonts w:ascii="Times New Roman" w:eastAsia="微软雅黑" w:hAnsi="Times New Roman" w:cs="Times New Roman"/>
          <w:bCs/>
          <w:sz w:val="20"/>
          <w:szCs w:val="20"/>
          <w:lang w:val="en-GB"/>
        </w:rPr>
        <w:t xml:space="preserve">equally across the antenna ports </w:t>
      </w:r>
      <w:r w:rsidRPr="00D04365">
        <w:rPr>
          <w:rFonts w:ascii="Times New Roman" w:eastAsia="微软雅黑" w:hAnsi="Times New Roman" w:cs="Times New Roman" w:hint="eastAsia"/>
          <w:bCs/>
          <w:sz w:val="20"/>
          <w:szCs w:val="20"/>
          <w:lang w:val="en-GB"/>
        </w:rPr>
        <w:t xml:space="preserve">of the SRS resource. </w:t>
      </w:r>
      <w:r w:rsidR="00A97ED8">
        <w:rPr>
          <w:rFonts w:ascii="Times New Roman" w:eastAsia="微软雅黑" w:hAnsi="Times New Roman" w:cs="Times New Roman" w:hint="eastAsia"/>
          <w:bCs/>
          <w:sz w:val="20"/>
          <w:szCs w:val="20"/>
          <w:lang w:val="en-GB"/>
        </w:rPr>
        <w:t xml:space="preserve">When </w:t>
      </w:r>
      <w:r w:rsidR="0098681F">
        <w:rPr>
          <w:rFonts w:ascii="Times New Roman" w:eastAsia="微软雅黑" w:hAnsi="Times New Roman" w:cs="Times New Roman" w:hint="eastAsia"/>
          <w:bCs/>
          <w:sz w:val="20"/>
          <w:szCs w:val="20"/>
          <w:lang w:val="en-GB"/>
        </w:rPr>
        <w:t xml:space="preserve">8 </w:t>
      </w:r>
      <w:r w:rsidR="00A97ED8" w:rsidRPr="00A97ED8">
        <w:rPr>
          <w:rFonts w:ascii="Times New Roman" w:eastAsia="微软雅黑" w:hAnsi="Times New Roman" w:cs="Times New Roman"/>
          <w:bCs/>
          <w:sz w:val="20"/>
          <w:szCs w:val="20"/>
          <w:lang w:val="en-GB"/>
        </w:rPr>
        <w:t xml:space="preserve">SRS ports </w:t>
      </w:r>
      <w:r w:rsidR="0098681F">
        <w:rPr>
          <w:rFonts w:ascii="Times New Roman" w:eastAsia="微软雅黑" w:hAnsi="Times New Roman" w:cs="Times New Roman" w:hint="eastAsia"/>
          <w:bCs/>
          <w:sz w:val="20"/>
          <w:szCs w:val="20"/>
          <w:lang w:val="en-GB"/>
        </w:rPr>
        <w:t xml:space="preserve">are </w:t>
      </w:r>
      <w:r w:rsidR="00A97ED8" w:rsidRPr="00A97ED8">
        <w:rPr>
          <w:rFonts w:ascii="Times New Roman" w:eastAsia="微软雅黑" w:hAnsi="Times New Roman" w:cs="Times New Roman"/>
          <w:bCs/>
          <w:sz w:val="20"/>
          <w:szCs w:val="20"/>
          <w:lang w:val="en-GB"/>
        </w:rPr>
        <w:t>mapped onto different OFDM symbols in TDM manner</w:t>
      </w:r>
      <w:r w:rsidR="00A97ED8">
        <w:rPr>
          <w:rFonts w:ascii="Times New Roman" w:eastAsia="微软雅黑" w:hAnsi="Times New Roman" w:cs="Times New Roman" w:hint="eastAsia"/>
          <w:bCs/>
          <w:sz w:val="20"/>
          <w:szCs w:val="20"/>
          <w:lang w:val="en-GB"/>
        </w:rPr>
        <w:t xml:space="preserve">, each OFDM symbol is mapped with </w:t>
      </w:r>
      <w:r w:rsidR="00395E69">
        <w:rPr>
          <w:rFonts w:ascii="Times New Roman" w:eastAsia="微软雅黑" w:hAnsi="Times New Roman" w:cs="Times New Roman" w:hint="eastAsia"/>
          <w:bCs/>
          <w:sz w:val="20"/>
          <w:szCs w:val="20"/>
          <w:lang w:val="en-GB"/>
        </w:rPr>
        <w:t xml:space="preserve">part </w:t>
      </w:r>
      <w:r w:rsidR="00A97ED8">
        <w:rPr>
          <w:rFonts w:ascii="Times New Roman" w:eastAsia="微软雅黑" w:hAnsi="Times New Roman" w:cs="Times New Roman" w:hint="eastAsia"/>
          <w:bCs/>
          <w:sz w:val="20"/>
          <w:szCs w:val="20"/>
          <w:lang w:val="en-GB"/>
        </w:rPr>
        <w:t>of SRS ports. At least for UEs with UE C</w:t>
      </w:r>
      <w:r w:rsidR="00A97ED8">
        <w:rPr>
          <w:rFonts w:ascii="Times New Roman" w:eastAsia="微软雅黑" w:hAnsi="Times New Roman" w:cs="Times New Roman"/>
          <w:bCs/>
          <w:sz w:val="20"/>
          <w:szCs w:val="20"/>
          <w:lang w:val="en-GB"/>
        </w:rPr>
        <w:t>apability</w:t>
      </w:r>
      <w:r w:rsidR="00A97ED8">
        <w:rPr>
          <w:rFonts w:ascii="Times New Roman" w:eastAsia="微软雅黑" w:hAnsi="Times New Roman" w:cs="Times New Roman" w:hint="eastAsia"/>
          <w:bCs/>
          <w:sz w:val="20"/>
          <w:szCs w:val="20"/>
          <w:lang w:val="en-GB"/>
        </w:rPr>
        <w:t xml:space="preserve"> 1 under </w:t>
      </w:r>
      <w:r w:rsidR="00A97ED8" w:rsidRPr="00A97ED8">
        <w:rPr>
          <w:rFonts w:ascii="Times New Roman" w:eastAsia="微软雅黑" w:hAnsi="Times New Roman" w:cs="Times New Roman"/>
          <w:bCs/>
          <w:sz w:val="20"/>
          <w:szCs w:val="20"/>
          <w:lang w:val="en-GB"/>
        </w:rPr>
        <w:t>Rel-16 UE capability definitions</w:t>
      </w:r>
      <w:r w:rsidR="00A97ED8">
        <w:rPr>
          <w:rFonts w:ascii="Times New Roman" w:eastAsia="微软雅黑" w:hAnsi="Times New Roman" w:cs="Times New Roman" w:hint="eastAsia"/>
          <w:bCs/>
          <w:sz w:val="20"/>
          <w:szCs w:val="20"/>
          <w:lang w:val="en-GB"/>
        </w:rPr>
        <w:t xml:space="preserve">, they are capable </w:t>
      </w:r>
      <w:r w:rsidR="0098681F">
        <w:rPr>
          <w:rFonts w:ascii="Times New Roman" w:eastAsia="微软雅黑" w:hAnsi="Times New Roman" w:cs="Times New Roman" w:hint="eastAsia"/>
          <w:bCs/>
          <w:sz w:val="20"/>
          <w:szCs w:val="20"/>
          <w:lang w:val="en-GB"/>
        </w:rPr>
        <w:t xml:space="preserve">of </w:t>
      </w:r>
      <w:r w:rsidR="0098681F">
        <w:rPr>
          <w:rFonts w:ascii="Times New Roman" w:eastAsia="微软雅黑" w:hAnsi="Times New Roman" w:cs="Times New Roman"/>
          <w:bCs/>
          <w:sz w:val="20"/>
          <w:szCs w:val="20"/>
          <w:lang w:val="en-GB"/>
        </w:rPr>
        <w:t>transmitting</w:t>
      </w:r>
      <w:r w:rsidR="00A97ED8">
        <w:rPr>
          <w:rFonts w:ascii="Times New Roman" w:eastAsia="微软雅黑" w:hAnsi="Times New Roman" w:cs="Times New Roman" w:hint="eastAsia"/>
          <w:bCs/>
          <w:sz w:val="20"/>
          <w:szCs w:val="20"/>
          <w:lang w:val="en-GB"/>
        </w:rPr>
        <w:t xml:space="preserve"> SRS resources in each OFDM symbols with full power, which can improve SRS coverage and reliability. Therefore, power control enhancement for SRS can be considered, e.g.</w:t>
      </w:r>
      <w:r w:rsidR="00395E69">
        <w:rPr>
          <w:rFonts w:ascii="Times New Roman" w:eastAsia="微软雅黑" w:hAnsi="Times New Roman" w:cs="Times New Roman" w:hint="eastAsia"/>
          <w:bCs/>
          <w:sz w:val="20"/>
          <w:szCs w:val="20"/>
          <w:lang w:val="en-GB"/>
        </w:rPr>
        <w:t>,</w:t>
      </w:r>
      <w:r w:rsidR="00A97ED8">
        <w:rPr>
          <w:rFonts w:ascii="Times New Roman" w:eastAsia="微软雅黑" w:hAnsi="Times New Roman" w:cs="Times New Roman" w:hint="eastAsia"/>
          <w:bCs/>
          <w:sz w:val="20"/>
          <w:szCs w:val="20"/>
          <w:lang w:val="en-GB"/>
        </w:rPr>
        <w:t xml:space="preserve"> </w:t>
      </w:r>
      <w:r w:rsidR="00A97ED8">
        <w:rPr>
          <w:rFonts w:ascii="Times New Roman" w:eastAsia="微软雅黑" w:hAnsi="Times New Roman" w:cs="Times New Roman"/>
          <w:bCs/>
          <w:sz w:val="20"/>
          <w:szCs w:val="20"/>
          <w:lang w:val="en-GB"/>
        </w:rPr>
        <w:t>splitting</w:t>
      </w:r>
      <w:r w:rsidR="00A97ED8">
        <w:rPr>
          <w:rFonts w:ascii="Times New Roman" w:eastAsia="微软雅黑" w:hAnsi="Times New Roman" w:cs="Times New Roman" w:hint="eastAsia"/>
          <w:bCs/>
          <w:sz w:val="20"/>
          <w:szCs w:val="20"/>
          <w:lang w:val="en-GB"/>
        </w:rPr>
        <w:t xml:space="preserve"> the </w:t>
      </w:r>
      <w:r w:rsidR="00A97ED8" w:rsidRPr="00D04365">
        <w:rPr>
          <w:rFonts w:ascii="Times New Roman" w:eastAsia="微软雅黑" w:hAnsi="Times New Roman" w:cs="Times New Roman" w:hint="eastAsia"/>
          <w:bCs/>
          <w:sz w:val="20"/>
          <w:szCs w:val="20"/>
          <w:lang w:val="en-GB"/>
        </w:rPr>
        <w:t xml:space="preserve">transmit power for an SRS resource </w:t>
      </w:r>
      <w:r w:rsidR="00A97ED8" w:rsidRPr="00D04365">
        <w:rPr>
          <w:rFonts w:ascii="Times New Roman" w:eastAsia="微软雅黑" w:hAnsi="Times New Roman" w:cs="Times New Roman"/>
          <w:bCs/>
          <w:sz w:val="20"/>
          <w:szCs w:val="20"/>
          <w:lang w:val="en-GB"/>
        </w:rPr>
        <w:t xml:space="preserve">equally across the antenna ports </w:t>
      </w:r>
      <w:r w:rsidR="00A569C3">
        <w:rPr>
          <w:rFonts w:ascii="Times New Roman" w:eastAsia="微软雅黑" w:hAnsi="Times New Roman" w:cs="Times New Roman" w:hint="eastAsia"/>
          <w:bCs/>
          <w:sz w:val="20"/>
          <w:szCs w:val="20"/>
          <w:lang w:val="en-GB"/>
        </w:rPr>
        <w:t xml:space="preserve">mapped onto one OFDM symbol, </w:t>
      </w:r>
      <w:r w:rsidR="00C159AE">
        <w:rPr>
          <w:rFonts w:ascii="Times New Roman" w:eastAsia="微软雅黑" w:hAnsi="Times New Roman" w:cs="Times New Roman" w:hint="eastAsia"/>
          <w:bCs/>
          <w:sz w:val="20"/>
          <w:szCs w:val="20"/>
          <w:lang w:val="en-GB"/>
        </w:rPr>
        <w:t>instead of</w:t>
      </w:r>
      <w:r w:rsidR="00A569C3">
        <w:rPr>
          <w:rFonts w:ascii="Times New Roman" w:eastAsia="微软雅黑" w:hAnsi="Times New Roman" w:cs="Times New Roman" w:hint="eastAsia"/>
          <w:bCs/>
          <w:sz w:val="20"/>
          <w:szCs w:val="20"/>
          <w:lang w:val="en-GB"/>
        </w:rPr>
        <w:t xml:space="preserve"> </w:t>
      </w:r>
      <w:r w:rsidR="00A569C3">
        <w:rPr>
          <w:rFonts w:ascii="Times New Roman" w:eastAsia="微软雅黑" w:hAnsi="Times New Roman" w:cs="Times New Roman"/>
          <w:bCs/>
          <w:sz w:val="20"/>
          <w:szCs w:val="20"/>
          <w:lang w:val="en-GB"/>
        </w:rPr>
        <w:t>splitting</w:t>
      </w:r>
      <w:r w:rsidR="00A569C3">
        <w:rPr>
          <w:rFonts w:ascii="Times New Roman" w:eastAsia="微软雅黑" w:hAnsi="Times New Roman" w:cs="Times New Roman" w:hint="eastAsia"/>
          <w:bCs/>
          <w:sz w:val="20"/>
          <w:szCs w:val="20"/>
          <w:lang w:val="en-GB"/>
        </w:rPr>
        <w:t xml:space="preserve"> the </w:t>
      </w:r>
      <w:r w:rsidR="00A569C3" w:rsidRPr="00D04365">
        <w:rPr>
          <w:rFonts w:ascii="Times New Roman" w:eastAsia="微软雅黑" w:hAnsi="Times New Roman" w:cs="Times New Roman" w:hint="eastAsia"/>
          <w:bCs/>
          <w:sz w:val="20"/>
          <w:szCs w:val="20"/>
          <w:lang w:val="en-GB"/>
        </w:rPr>
        <w:t xml:space="preserve">transmit power for an SRS resource </w:t>
      </w:r>
      <w:r w:rsidR="00A569C3" w:rsidRPr="00D04365">
        <w:rPr>
          <w:rFonts w:ascii="Times New Roman" w:eastAsia="微软雅黑" w:hAnsi="Times New Roman" w:cs="Times New Roman"/>
          <w:bCs/>
          <w:sz w:val="20"/>
          <w:szCs w:val="20"/>
          <w:lang w:val="en-GB"/>
        </w:rPr>
        <w:t xml:space="preserve">equally across </w:t>
      </w:r>
      <w:r w:rsidR="00A569C3">
        <w:rPr>
          <w:rFonts w:ascii="Times New Roman" w:eastAsia="微软雅黑" w:hAnsi="Times New Roman" w:cs="Times New Roman" w:hint="eastAsia"/>
          <w:bCs/>
          <w:sz w:val="20"/>
          <w:szCs w:val="20"/>
          <w:lang w:val="en-GB"/>
        </w:rPr>
        <w:t>all</w:t>
      </w:r>
      <w:r w:rsidR="00A569C3" w:rsidRPr="00D04365">
        <w:rPr>
          <w:rFonts w:ascii="Times New Roman" w:eastAsia="微软雅黑" w:hAnsi="Times New Roman" w:cs="Times New Roman"/>
          <w:bCs/>
          <w:sz w:val="20"/>
          <w:szCs w:val="20"/>
          <w:lang w:val="en-GB"/>
        </w:rPr>
        <w:t xml:space="preserve"> antenna ports </w:t>
      </w:r>
      <w:r w:rsidR="00A569C3">
        <w:rPr>
          <w:rFonts w:ascii="Times New Roman" w:eastAsia="微软雅黑" w:hAnsi="Times New Roman" w:cs="Times New Roman" w:hint="eastAsia"/>
          <w:bCs/>
          <w:sz w:val="20"/>
          <w:szCs w:val="20"/>
          <w:lang w:val="en-GB"/>
        </w:rPr>
        <w:t xml:space="preserve">of the SRS </w:t>
      </w:r>
      <w:r w:rsidR="00A569C3">
        <w:rPr>
          <w:rFonts w:ascii="Times New Roman" w:eastAsia="微软雅黑" w:hAnsi="Times New Roman" w:cs="Times New Roman"/>
          <w:bCs/>
          <w:sz w:val="20"/>
          <w:szCs w:val="20"/>
          <w:lang w:val="en-GB"/>
        </w:rPr>
        <w:t>resource</w:t>
      </w:r>
      <w:r w:rsidR="00A569C3">
        <w:rPr>
          <w:rFonts w:ascii="Times New Roman" w:eastAsia="微软雅黑" w:hAnsi="Times New Roman" w:cs="Times New Roman" w:hint="eastAsia"/>
          <w:bCs/>
          <w:sz w:val="20"/>
          <w:szCs w:val="20"/>
          <w:lang w:val="en-GB"/>
        </w:rPr>
        <w:t xml:space="preserve">. </w:t>
      </w:r>
    </w:p>
    <w:p w14:paraId="168B8131" w14:textId="686B506F" w:rsidR="00A569C3" w:rsidRPr="00197784" w:rsidRDefault="00A569C3" w:rsidP="00A569C3">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sidR="00A3150C">
        <w:rPr>
          <w:rFonts w:ascii="Times New Roman" w:hAnsi="Times New Roman" w:cs="Times New Roman" w:hint="eastAsia"/>
          <w:b/>
          <w:sz w:val="20"/>
          <w:szCs w:val="20"/>
        </w:rPr>
        <w:t>10</w:t>
      </w:r>
      <w:r w:rsidRPr="00B351D1">
        <w:rPr>
          <w:rFonts w:ascii="Times New Roman" w:hAnsi="Times New Roman" w:cs="Times New Roman" w:hint="eastAsia"/>
          <w:b/>
          <w:sz w:val="20"/>
          <w:szCs w:val="20"/>
        </w:rPr>
        <w:t xml:space="preserve">: </w:t>
      </w:r>
      <w:r w:rsidR="00C159AE">
        <w:rPr>
          <w:rFonts w:ascii="Times New Roman" w:hAnsi="Times New Roman" w:cs="Times New Roman" w:hint="eastAsia"/>
          <w:b/>
          <w:sz w:val="20"/>
          <w:szCs w:val="20"/>
        </w:rPr>
        <w:t xml:space="preserve">Power </w:t>
      </w:r>
      <w:r>
        <w:rPr>
          <w:rFonts w:ascii="Times New Roman" w:hAnsi="Times New Roman" w:cs="Times New Roman" w:hint="eastAsia"/>
          <w:b/>
          <w:sz w:val="20"/>
          <w:szCs w:val="20"/>
        </w:rPr>
        <w:t xml:space="preserve">control </w:t>
      </w:r>
      <w:r>
        <w:rPr>
          <w:rFonts w:ascii="Times New Roman" w:hAnsi="Times New Roman" w:cs="Times New Roman"/>
          <w:b/>
          <w:sz w:val="20"/>
          <w:szCs w:val="20"/>
        </w:rPr>
        <w:t>enhancement</w:t>
      </w:r>
      <w:r>
        <w:rPr>
          <w:rFonts w:ascii="Times New Roman" w:hAnsi="Times New Roman" w:cs="Times New Roman" w:hint="eastAsia"/>
          <w:b/>
          <w:sz w:val="20"/>
          <w:szCs w:val="20"/>
        </w:rPr>
        <w:t xml:space="preserve"> </w:t>
      </w:r>
      <w:r w:rsidR="00C159AE">
        <w:rPr>
          <w:rFonts w:ascii="Times New Roman" w:hAnsi="Times New Roman" w:cs="Times New Roman" w:hint="eastAsia"/>
          <w:b/>
          <w:sz w:val="20"/>
          <w:szCs w:val="20"/>
        </w:rPr>
        <w:t xml:space="preserve">shall be considered when </w:t>
      </w:r>
      <w:r w:rsidRPr="00A569C3">
        <w:rPr>
          <w:rFonts w:ascii="Times New Roman" w:hAnsi="Times New Roman" w:cs="Times New Roman"/>
          <w:b/>
          <w:sz w:val="20"/>
          <w:szCs w:val="20"/>
        </w:rPr>
        <w:t>8</w:t>
      </w:r>
      <w:r w:rsidR="00C159AE">
        <w:rPr>
          <w:rFonts w:ascii="Times New Roman" w:hAnsi="Times New Roman" w:cs="Times New Roman" w:hint="eastAsia"/>
          <w:b/>
          <w:sz w:val="20"/>
          <w:szCs w:val="20"/>
        </w:rPr>
        <w:t xml:space="preserve"> SRS </w:t>
      </w:r>
      <w:r w:rsidRPr="00A569C3">
        <w:rPr>
          <w:rFonts w:ascii="Times New Roman" w:hAnsi="Times New Roman" w:cs="Times New Roman"/>
          <w:b/>
          <w:sz w:val="20"/>
          <w:szCs w:val="20"/>
        </w:rPr>
        <w:t>port</w:t>
      </w:r>
      <w:r w:rsidR="00C159AE">
        <w:rPr>
          <w:rFonts w:ascii="Times New Roman" w:hAnsi="Times New Roman" w:cs="Times New Roman" w:hint="eastAsia"/>
          <w:b/>
          <w:sz w:val="20"/>
          <w:szCs w:val="20"/>
        </w:rPr>
        <w:t>s are</w:t>
      </w:r>
      <w:r w:rsidRPr="00A569C3">
        <w:rPr>
          <w:rFonts w:ascii="Times New Roman" w:hAnsi="Times New Roman" w:cs="Times New Roman"/>
          <w:b/>
          <w:sz w:val="20"/>
          <w:szCs w:val="20"/>
        </w:rPr>
        <w:t xml:space="preserve"> mapped onto different OFDM symbols</w:t>
      </w:r>
      <w:r w:rsidRPr="00197784">
        <w:rPr>
          <w:rFonts w:ascii="Times New Roman" w:hAnsi="Times New Roman" w:cs="Times New Roman" w:hint="eastAsia"/>
          <w:b/>
          <w:sz w:val="20"/>
          <w:szCs w:val="20"/>
        </w:rPr>
        <w:t xml:space="preserve">. </w:t>
      </w:r>
    </w:p>
    <w:p w14:paraId="530C7197" w14:textId="263AF716" w:rsidR="00A82102" w:rsidRPr="00D04365" w:rsidRDefault="0043306E" w:rsidP="00291FA6">
      <w:pPr>
        <w:pStyle w:val="a8"/>
        <w:keepNext/>
        <w:widowControl/>
        <w:numPr>
          <w:ilvl w:val="2"/>
          <w:numId w:val="1"/>
        </w:numPr>
        <w:spacing w:before="240" w:after="120"/>
        <w:outlineLvl w:val="0"/>
        <w:rPr>
          <w:rFonts w:ascii="Arial" w:eastAsia="宋体" w:hAnsi="Arial" w:cs="Times New Roman"/>
          <w:b/>
          <w:kern w:val="32"/>
          <w:sz w:val="24"/>
          <w:szCs w:val="24"/>
        </w:rPr>
      </w:pPr>
      <w:r w:rsidRPr="00D04365">
        <w:rPr>
          <w:rFonts w:ascii="Arial" w:eastAsia="宋体" w:hAnsi="Arial" w:cs="Times New Roman" w:hint="eastAsia"/>
          <w:b/>
          <w:kern w:val="32"/>
          <w:sz w:val="24"/>
          <w:szCs w:val="24"/>
        </w:rPr>
        <w:t>8Tx SRS for</w:t>
      </w:r>
      <w:r w:rsidR="002E314D" w:rsidRPr="00D04365">
        <w:rPr>
          <w:rFonts w:ascii="Arial" w:eastAsia="宋体" w:hAnsi="Arial" w:cs="Times New Roman" w:hint="eastAsia"/>
          <w:b/>
          <w:kern w:val="32"/>
          <w:sz w:val="24"/>
          <w:szCs w:val="24"/>
        </w:rPr>
        <w:t xml:space="preserve"> </w:t>
      </w:r>
      <w:r w:rsidR="0092654E" w:rsidRPr="00D04365">
        <w:rPr>
          <w:rFonts w:ascii="Arial" w:eastAsia="宋体" w:hAnsi="Arial" w:cs="Times New Roman" w:hint="eastAsia"/>
          <w:b/>
          <w:kern w:val="32"/>
          <w:sz w:val="24"/>
          <w:szCs w:val="24"/>
        </w:rPr>
        <w:t>non-codebook</w:t>
      </w:r>
      <w:r w:rsidR="00830F85" w:rsidRPr="00D04365">
        <w:rPr>
          <w:rFonts w:ascii="Arial" w:eastAsia="宋体" w:hAnsi="Arial" w:cs="Times New Roman" w:hint="eastAsia"/>
          <w:b/>
          <w:kern w:val="32"/>
          <w:sz w:val="24"/>
          <w:szCs w:val="24"/>
        </w:rPr>
        <w:t xml:space="preserve"> based </w:t>
      </w:r>
      <w:r w:rsidR="00B90B2F" w:rsidRPr="00D04365">
        <w:rPr>
          <w:rFonts w:ascii="Arial" w:eastAsia="宋体" w:hAnsi="Arial" w:cs="Times New Roman" w:hint="eastAsia"/>
          <w:b/>
          <w:kern w:val="32"/>
          <w:sz w:val="24"/>
          <w:szCs w:val="24"/>
        </w:rPr>
        <w:t xml:space="preserve">UL </w:t>
      </w:r>
      <w:r w:rsidR="00830F85" w:rsidRPr="00D04365">
        <w:rPr>
          <w:rFonts w:ascii="Arial" w:eastAsia="宋体" w:hAnsi="Arial" w:cs="Times New Roman" w:hint="eastAsia"/>
          <w:b/>
          <w:kern w:val="32"/>
          <w:sz w:val="24"/>
          <w:szCs w:val="24"/>
        </w:rPr>
        <w:t>transmission</w:t>
      </w:r>
    </w:p>
    <w:p w14:paraId="2B6C1A05" w14:textId="7C67D83D" w:rsidR="00F33C83" w:rsidRPr="00D04365" w:rsidRDefault="00F33C83"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hint="eastAsia"/>
          <w:bCs/>
          <w:sz w:val="20"/>
          <w:szCs w:val="20"/>
          <w:lang w:val="en-GB"/>
        </w:rPr>
        <w:t>In previous meetings, the following agreement</w:t>
      </w:r>
      <w:r w:rsidR="00C8675E" w:rsidRPr="00D04365">
        <w:rPr>
          <w:rFonts w:ascii="Times New Roman" w:eastAsia="微软雅黑" w:hAnsi="Times New Roman" w:cs="Times New Roman" w:hint="eastAsia"/>
          <w:bCs/>
          <w:sz w:val="20"/>
          <w:szCs w:val="20"/>
          <w:lang w:val="en-GB"/>
        </w:rPr>
        <w:t>s</w:t>
      </w:r>
      <w:r w:rsidRPr="00D04365">
        <w:rPr>
          <w:rFonts w:ascii="Times New Roman" w:eastAsia="微软雅黑" w:hAnsi="Times New Roman" w:cs="Times New Roman" w:hint="eastAsia"/>
          <w:bCs/>
          <w:sz w:val="20"/>
          <w:szCs w:val="20"/>
          <w:lang w:val="en-GB"/>
        </w:rPr>
        <w:t xml:space="preserve"> </w:t>
      </w:r>
      <w:r w:rsidR="00C8675E" w:rsidRPr="00D04365">
        <w:rPr>
          <w:rFonts w:ascii="Times New Roman" w:eastAsia="微软雅黑" w:hAnsi="Times New Roman" w:cs="Times New Roman" w:hint="eastAsia"/>
          <w:bCs/>
          <w:sz w:val="20"/>
          <w:szCs w:val="20"/>
          <w:lang w:val="en-GB"/>
        </w:rPr>
        <w:t>were</w:t>
      </w:r>
      <w:r w:rsidRPr="00D04365">
        <w:rPr>
          <w:rFonts w:ascii="Times New Roman" w:eastAsia="微软雅黑" w:hAnsi="Times New Roman" w:cs="Times New Roman" w:hint="eastAsia"/>
          <w:bCs/>
          <w:sz w:val="20"/>
          <w:szCs w:val="20"/>
          <w:lang w:val="en-GB"/>
        </w:rPr>
        <w:t xml:space="preserve"> </w:t>
      </w:r>
      <w:r w:rsidR="00C159AE">
        <w:rPr>
          <w:rFonts w:ascii="Times New Roman" w:eastAsia="微软雅黑" w:hAnsi="Times New Roman" w:cs="Times New Roman" w:hint="eastAsia"/>
          <w:bCs/>
          <w:sz w:val="20"/>
          <w:szCs w:val="20"/>
          <w:lang w:val="en-GB"/>
        </w:rPr>
        <w:t>reached</w:t>
      </w:r>
      <w:r w:rsidR="00C159AE" w:rsidRPr="00D04365">
        <w:rPr>
          <w:rFonts w:ascii="Times New Roman" w:eastAsia="微软雅黑" w:hAnsi="Times New Roman" w:cs="Times New Roman" w:hint="eastAsia"/>
          <w:bCs/>
          <w:sz w:val="20"/>
          <w:szCs w:val="20"/>
          <w:lang w:val="en-GB"/>
        </w:rPr>
        <w:t xml:space="preserve"> </w:t>
      </w:r>
      <w:r w:rsidR="00C159AE">
        <w:rPr>
          <w:rFonts w:ascii="Times New Roman" w:eastAsia="微软雅黑" w:hAnsi="Times New Roman" w:cs="Times New Roman" w:hint="eastAsia"/>
          <w:bCs/>
          <w:sz w:val="20"/>
          <w:szCs w:val="20"/>
          <w:lang w:val="en-GB"/>
        </w:rPr>
        <w:t>regarding</w:t>
      </w:r>
      <w:r w:rsidR="00C159AE" w:rsidRPr="00D04365">
        <w:rPr>
          <w:rFonts w:ascii="Times New Roman" w:eastAsia="微软雅黑" w:hAnsi="Times New Roman" w:cs="Times New Roman" w:hint="eastAsia"/>
          <w:bCs/>
          <w:sz w:val="20"/>
          <w:szCs w:val="20"/>
          <w:lang w:val="en-GB"/>
        </w:rPr>
        <w:t xml:space="preserve"> </w:t>
      </w:r>
      <w:r w:rsidRPr="00D04365">
        <w:rPr>
          <w:rFonts w:ascii="Times New Roman" w:eastAsia="微软雅黑" w:hAnsi="Times New Roman" w:cs="Times New Roman" w:hint="eastAsia"/>
          <w:bCs/>
          <w:sz w:val="20"/>
          <w:szCs w:val="20"/>
          <w:lang w:val="en-GB"/>
        </w:rPr>
        <w:t>8Tx SRS for non-codebook based transmission:</w:t>
      </w:r>
    </w:p>
    <w:tbl>
      <w:tblPr>
        <w:tblStyle w:val="aa"/>
        <w:tblW w:w="0" w:type="auto"/>
        <w:tblLook w:val="04A0" w:firstRow="1" w:lastRow="0" w:firstColumn="1" w:lastColumn="0" w:noHBand="0" w:noVBand="1"/>
      </w:tblPr>
      <w:tblGrid>
        <w:gridCol w:w="9286"/>
      </w:tblGrid>
      <w:tr w:rsidR="00D04365" w:rsidRPr="00D04365" w14:paraId="7F2B2350" w14:textId="77777777" w:rsidTr="00F33C83">
        <w:tc>
          <w:tcPr>
            <w:tcW w:w="9286" w:type="dxa"/>
          </w:tcPr>
          <w:p w14:paraId="7CDB5A0E" w14:textId="77777777" w:rsidR="00F33C83" w:rsidRPr="00D04365" w:rsidRDefault="00F33C83" w:rsidP="00D03ABD">
            <w:pPr>
              <w:spacing w:after="50"/>
              <w:rPr>
                <w:rFonts w:ascii="Times New Roman" w:hAnsi="Times New Roman" w:cs="Times New Roman"/>
                <w:b/>
                <w:bCs/>
                <w:sz w:val="20"/>
                <w:szCs w:val="20"/>
                <w:highlight w:val="green"/>
                <w:lang w:val="en-GB"/>
              </w:rPr>
            </w:pPr>
            <w:r w:rsidRPr="00D04365">
              <w:rPr>
                <w:rFonts w:ascii="Times New Roman" w:hAnsi="Times New Roman" w:cs="Times New Roman"/>
                <w:b/>
                <w:bCs/>
                <w:sz w:val="20"/>
                <w:szCs w:val="20"/>
                <w:highlight w:val="green"/>
              </w:rPr>
              <w:t>Agreement</w:t>
            </w:r>
          </w:p>
          <w:p w14:paraId="061AD2C9" w14:textId="77777777" w:rsidR="00F33C83" w:rsidRPr="00D04365" w:rsidRDefault="00F33C83" w:rsidP="00D03ABD">
            <w:pPr>
              <w:spacing w:after="50"/>
              <w:rPr>
                <w:rFonts w:ascii="Times New Roman" w:eastAsia="微软雅黑" w:hAnsi="Times New Roman" w:cs="Times New Roman"/>
                <w:sz w:val="20"/>
                <w:szCs w:val="20"/>
              </w:rPr>
            </w:pPr>
            <w:r w:rsidRPr="00D04365">
              <w:rPr>
                <w:rFonts w:ascii="Times New Roman" w:eastAsia="微软雅黑" w:hAnsi="Times New Roman" w:cs="Times New Roman"/>
                <w:sz w:val="20"/>
                <w:szCs w:val="20"/>
              </w:rPr>
              <w:t>For SRS resource set(s) with usage ‘</w:t>
            </w:r>
            <w:proofErr w:type="spellStart"/>
            <w:r w:rsidRPr="00D04365">
              <w:rPr>
                <w:rFonts w:ascii="Times New Roman" w:eastAsia="微软雅黑" w:hAnsi="Times New Roman" w:cs="Times New Roman"/>
                <w:sz w:val="20"/>
                <w:szCs w:val="20"/>
              </w:rPr>
              <w:t>nonCodebook</w:t>
            </w:r>
            <w:proofErr w:type="spellEnd"/>
            <w:r w:rsidRPr="00D04365">
              <w:rPr>
                <w:rFonts w:ascii="Times New Roman" w:eastAsia="微软雅黑" w:hAnsi="Times New Roman" w:cs="Times New Roman"/>
                <w:sz w:val="20"/>
                <w:szCs w:val="20"/>
              </w:rPr>
              <w:t xml:space="preserve">’ support 8 1-port SRS resources in one or multiple OFDM symbols. </w:t>
            </w:r>
          </w:p>
          <w:p w14:paraId="4E151AB2" w14:textId="77777777" w:rsidR="00F33C83" w:rsidRPr="00D04365" w:rsidRDefault="00F33C83" w:rsidP="00D03ABD">
            <w:pPr>
              <w:pStyle w:val="a8"/>
              <w:widowControl/>
              <w:numPr>
                <w:ilvl w:val="0"/>
                <w:numId w:val="19"/>
              </w:numPr>
              <w:spacing w:after="50"/>
              <w:contextualSpacing/>
              <w:rPr>
                <w:rFonts w:ascii="Times New Roman" w:eastAsia="微软雅黑" w:hAnsi="Times New Roman"/>
              </w:rPr>
            </w:pPr>
            <w:r w:rsidRPr="00D04365">
              <w:rPr>
                <w:rFonts w:ascii="Times New Roman" w:eastAsia="微软雅黑" w:hAnsi="Times New Roman" w:cs="Times New Roman"/>
                <w:sz w:val="20"/>
                <w:szCs w:val="20"/>
              </w:rPr>
              <w:lastRenderedPageBreak/>
              <w:t xml:space="preserve">Note: The maximum number of simultaneous SRS resources is determined via UE-capability </w:t>
            </w:r>
            <w:proofErr w:type="spellStart"/>
            <w:r w:rsidRPr="00D04365">
              <w:rPr>
                <w:rFonts w:ascii="Times New Roman" w:eastAsia="微软雅黑" w:hAnsi="Times New Roman" w:cs="Times New Roman"/>
                <w:sz w:val="20"/>
                <w:szCs w:val="20"/>
              </w:rPr>
              <w:t>signalling</w:t>
            </w:r>
            <w:proofErr w:type="spellEnd"/>
            <w:r w:rsidRPr="00D04365">
              <w:rPr>
                <w:rFonts w:ascii="Times New Roman" w:eastAsia="微软雅黑" w:hAnsi="Times New Roman" w:cs="Times New Roman"/>
                <w:sz w:val="20"/>
                <w:szCs w:val="20"/>
              </w:rPr>
              <w:t>.</w:t>
            </w:r>
          </w:p>
          <w:p w14:paraId="6463B404" w14:textId="77777777" w:rsidR="00F33C83" w:rsidRPr="00D04365" w:rsidRDefault="00F33C83" w:rsidP="00D03ABD">
            <w:pPr>
              <w:spacing w:after="50"/>
              <w:contextualSpacing/>
              <w:rPr>
                <w:rFonts w:ascii="Times New Roman" w:hAnsi="Times New Roman" w:cs="Times New Roman"/>
                <w:b/>
                <w:bCs/>
                <w:sz w:val="20"/>
                <w:szCs w:val="20"/>
                <w:highlight w:val="green"/>
              </w:rPr>
            </w:pPr>
            <w:r w:rsidRPr="00D04365">
              <w:rPr>
                <w:rFonts w:ascii="Times New Roman" w:hAnsi="Times New Roman" w:cs="Times New Roman"/>
                <w:b/>
                <w:bCs/>
                <w:sz w:val="20"/>
                <w:szCs w:val="20"/>
                <w:highlight w:val="green"/>
              </w:rPr>
              <w:t>Agreement</w:t>
            </w:r>
          </w:p>
          <w:p w14:paraId="5FFDD93D" w14:textId="77777777" w:rsidR="00F33C83" w:rsidRPr="00D04365" w:rsidRDefault="00F33C83" w:rsidP="00D03ABD">
            <w:pPr>
              <w:pStyle w:val="a1"/>
              <w:spacing w:after="50"/>
              <w:rPr>
                <w:rFonts w:ascii="Times New Roman" w:eastAsia="Malgun Gothic" w:hAnsi="Times New Roman" w:cs="Times New Roman"/>
                <w:iCs/>
                <w:sz w:val="20"/>
                <w:szCs w:val="20"/>
                <w:lang w:eastAsia="ko-KR"/>
              </w:rPr>
            </w:pPr>
            <w:r w:rsidRPr="00D04365">
              <w:rPr>
                <w:rFonts w:ascii="Times New Roman" w:hAnsi="Times New Roman" w:cs="Times New Roman"/>
                <w:iCs/>
                <w:sz w:val="20"/>
                <w:szCs w:val="20"/>
              </w:rPr>
              <w:t>For SRS configuration required for non-codebook-based UL transmission by an 8TX UE, Alt1 is supported, that is</w:t>
            </w:r>
          </w:p>
          <w:p w14:paraId="2883E68F" w14:textId="77777777" w:rsidR="00F33C83" w:rsidRPr="00D04365" w:rsidRDefault="00F33C83" w:rsidP="00D03ABD">
            <w:pPr>
              <w:widowControl/>
              <w:numPr>
                <w:ilvl w:val="0"/>
                <w:numId w:val="29"/>
              </w:numPr>
              <w:spacing w:after="50"/>
              <w:jc w:val="left"/>
              <w:rPr>
                <w:rFonts w:ascii="Times New Roman" w:eastAsia="Times New Roman" w:hAnsi="Times New Roman" w:cs="Times New Roman"/>
                <w:iCs/>
                <w:sz w:val="20"/>
                <w:szCs w:val="20"/>
              </w:rPr>
            </w:pPr>
            <w:r w:rsidRPr="00D04365">
              <w:rPr>
                <w:rFonts w:ascii="Times New Roman" w:eastAsia="Times New Roman" w:hAnsi="Times New Roman" w:cs="Times New Roman"/>
                <w:iCs/>
                <w:sz w:val="20"/>
                <w:szCs w:val="20"/>
              </w:rPr>
              <w:t>Alt1: A single SRS resource set configured with up to 8 single-port SRS resources</w:t>
            </w:r>
          </w:p>
          <w:p w14:paraId="7B2CC269" w14:textId="69CD81C5" w:rsidR="00F33C83" w:rsidRPr="00D04365" w:rsidRDefault="00F33C83" w:rsidP="00D03ABD">
            <w:pPr>
              <w:widowControl/>
              <w:numPr>
                <w:ilvl w:val="0"/>
                <w:numId w:val="29"/>
              </w:numPr>
              <w:spacing w:after="50"/>
              <w:jc w:val="left"/>
              <w:rPr>
                <w:rFonts w:ascii="Times New Roman" w:eastAsia="Times New Roman" w:hAnsi="Times New Roman" w:cs="Times New Roman"/>
                <w:iCs/>
                <w:sz w:val="20"/>
                <w:szCs w:val="20"/>
              </w:rPr>
            </w:pPr>
            <w:r w:rsidRPr="00D04365">
              <w:rPr>
                <w:rFonts w:ascii="Times New Roman" w:eastAsia="Times New Roman" w:hAnsi="Times New Roman" w:cs="Times New Roman"/>
                <w:iCs/>
                <w:sz w:val="20"/>
                <w:szCs w:val="20"/>
              </w:rPr>
              <w:t>FFS: Configuration of up to two, or four SRS resource sets, each configured with up to 4, or 2 single-port SRS resources, respectively.</w:t>
            </w:r>
          </w:p>
        </w:tc>
      </w:tr>
    </w:tbl>
    <w:p w14:paraId="3182037A" w14:textId="36DFA821" w:rsidR="00B32F5D" w:rsidRPr="00D04365" w:rsidRDefault="00C8675E" w:rsidP="00BC11B5">
      <w:pPr>
        <w:spacing w:before="120"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hint="eastAsia"/>
          <w:bCs/>
          <w:sz w:val="20"/>
          <w:szCs w:val="20"/>
          <w:lang w:val="en-GB"/>
        </w:rPr>
        <w:lastRenderedPageBreak/>
        <w:t>F</w:t>
      </w:r>
      <w:r w:rsidRPr="00D04365">
        <w:rPr>
          <w:rFonts w:ascii="Times New Roman" w:eastAsia="微软雅黑" w:hAnsi="Times New Roman" w:cs="Times New Roman"/>
          <w:bCs/>
          <w:sz w:val="20"/>
          <w:szCs w:val="20"/>
          <w:lang w:val="en-GB"/>
        </w:rPr>
        <w:t>o</w:t>
      </w:r>
      <w:r w:rsidRPr="00D04365">
        <w:rPr>
          <w:rFonts w:ascii="Times New Roman" w:eastAsia="微软雅黑" w:hAnsi="Times New Roman" w:cs="Times New Roman" w:hint="eastAsia"/>
          <w:bCs/>
          <w:sz w:val="20"/>
          <w:szCs w:val="20"/>
          <w:lang w:val="en-GB"/>
        </w:rPr>
        <w:t xml:space="preserve">r 8Tx SRS for non-codebook based </w:t>
      </w:r>
      <w:r w:rsidR="005D775A" w:rsidRPr="00D04365">
        <w:rPr>
          <w:rFonts w:ascii="Times New Roman" w:eastAsia="微软雅黑" w:hAnsi="Times New Roman" w:cs="Times New Roman" w:hint="eastAsia"/>
          <w:bCs/>
          <w:sz w:val="20"/>
          <w:szCs w:val="20"/>
          <w:lang w:val="en-GB"/>
        </w:rPr>
        <w:t>PUSCH</w:t>
      </w:r>
      <w:r w:rsidRPr="00D04365">
        <w:rPr>
          <w:rFonts w:ascii="Times New Roman" w:eastAsia="微软雅黑" w:hAnsi="Times New Roman" w:cs="Times New Roman" w:hint="eastAsia"/>
          <w:bCs/>
          <w:sz w:val="20"/>
          <w:szCs w:val="20"/>
          <w:lang w:val="en-GB"/>
        </w:rPr>
        <w:t xml:space="preserve"> transmission, one open issue is whether more than one SRS resource</w:t>
      </w:r>
      <w:r w:rsidR="005D775A" w:rsidRPr="00D04365">
        <w:rPr>
          <w:rFonts w:ascii="Times New Roman" w:eastAsia="微软雅黑" w:hAnsi="Times New Roman" w:cs="Times New Roman" w:hint="eastAsia"/>
          <w:bCs/>
          <w:sz w:val="20"/>
          <w:szCs w:val="20"/>
          <w:lang w:val="en-GB"/>
        </w:rPr>
        <w:t xml:space="preserve"> set</w:t>
      </w:r>
      <w:r w:rsidRPr="00D04365">
        <w:rPr>
          <w:rFonts w:ascii="Times New Roman" w:eastAsia="微软雅黑" w:hAnsi="Times New Roman" w:cs="Times New Roman" w:hint="eastAsia"/>
          <w:bCs/>
          <w:sz w:val="20"/>
          <w:szCs w:val="20"/>
          <w:lang w:val="en-GB"/>
        </w:rPr>
        <w:t xml:space="preserve">s is supported. </w:t>
      </w:r>
      <w:r w:rsidR="00B32F5D" w:rsidRPr="00D04365">
        <w:rPr>
          <w:rFonts w:ascii="Times New Roman" w:eastAsia="微软雅黑" w:hAnsi="Times New Roman" w:cs="Times New Roman" w:hint="eastAsia"/>
          <w:bCs/>
          <w:sz w:val="20"/>
          <w:szCs w:val="20"/>
          <w:lang w:val="en-GB"/>
        </w:rPr>
        <w:t xml:space="preserve">For Rel-17 M-TRP PUSCH transmission, two SRS resource sets with </w:t>
      </w:r>
      <w:r w:rsidR="00B32F5D" w:rsidRPr="00D04365">
        <w:rPr>
          <w:rFonts w:ascii="Times New Roman" w:eastAsia="微软雅黑" w:hAnsi="Times New Roman" w:cs="Times New Roman" w:hint="eastAsia"/>
          <w:bCs/>
          <w:i/>
          <w:sz w:val="20"/>
          <w:szCs w:val="20"/>
          <w:lang w:val="en-GB"/>
        </w:rPr>
        <w:t>usage</w:t>
      </w:r>
      <w:r w:rsidR="00B32F5D" w:rsidRPr="00D04365">
        <w:rPr>
          <w:rFonts w:ascii="Times New Roman" w:eastAsia="微软雅黑" w:hAnsi="Times New Roman" w:cs="Times New Roman" w:hint="eastAsia"/>
          <w:bCs/>
          <w:sz w:val="20"/>
          <w:szCs w:val="20"/>
          <w:lang w:val="en-GB"/>
        </w:rPr>
        <w:t xml:space="preserve"> set to </w:t>
      </w:r>
      <w:r w:rsidR="00B32F5D" w:rsidRPr="00D04365">
        <w:rPr>
          <w:rFonts w:ascii="Times New Roman" w:eastAsia="微软雅黑" w:hAnsi="Times New Roman" w:cs="Times New Roman"/>
          <w:bCs/>
          <w:sz w:val="20"/>
          <w:szCs w:val="20"/>
          <w:lang w:val="en-GB"/>
        </w:rPr>
        <w:t>“</w:t>
      </w:r>
      <w:proofErr w:type="spellStart"/>
      <w:r w:rsidR="00B32F5D" w:rsidRPr="00D04365">
        <w:rPr>
          <w:rFonts w:ascii="Times New Roman" w:eastAsia="微软雅黑" w:hAnsi="Times New Roman" w:cs="Times New Roman" w:hint="eastAsia"/>
          <w:bCs/>
          <w:i/>
          <w:sz w:val="20"/>
          <w:szCs w:val="20"/>
          <w:lang w:val="en-GB"/>
        </w:rPr>
        <w:t>nonCodebook</w:t>
      </w:r>
      <w:proofErr w:type="spellEnd"/>
      <w:r w:rsidR="00B32F5D" w:rsidRPr="00D04365">
        <w:rPr>
          <w:rFonts w:ascii="Times New Roman" w:eastAsia="微软雅黑" w:hAnsi="Times New Roman" w:cs="Times New Roman"/>
          <w:bCs/>
          <w:sz w:val="20"/>
          <w:szCs w:val="20"/>
          <w:lang w:val="en-GB"/>
        </w:rPr>
        <w:t>”</w:t>
      </w:r>
      <w:r w:rsidR="00B32F5D" w:rsidRPr="00D04365">
        <w:rPr>
          <w:rFonts w:ascii="Times New Roman" w:eastAsia="微软雅黑" w:hAnsi="Times New Roman" w:cs="Times New Roman" w:hint="eastAsia"/>
          <w:bCs/>
          <w:sz w:val="20"/>
          <w:szCs w:val="20"/>
          <w:lang w:val="en-GB"/>
        </w:rPr>
        <w:t xml:space="preserve"> can be configured for two TRPs respectively. If 8 single-port SRS resources are configured in two SRS resource sets for UL 8Tx, a mechanism </w:t>
      </w:r>
      <w:r w:rsidR="00395E69">
        <w:rPr>
          <w:rFonts w:ascii="Times New Roman" w:eastAsia="微软雅黑" w:hAnsi="Times New Roman" w:cs="Times New Roman" w:hint="eastAsia"/>
          <w:bCs/>
          <w:sz w:val="20"/>
          <w:szCs w:val="20"/>
          <w:lang w:val="en-GB"/>
        </w:rPr>
        <w:t>of</w:t>
      </w:r>
      <w:r w:rsidR="00395E69" w:rsidRPr="00D04365">
        <w:rPr>
          <w:rFonts w:ascii="Times New Roman" w:eastAsia="微软雅黑" w:hAnsi="Times New Roman" w:cs="Times New Roman" w:hint="eastAsia"/>
          <w:bCs/>
          <w:sz w:val="20"/>
          <w:szCs w:val="20"/>
          <w:lang w:val="en-GB"/>
        </w:rPr>
        <w:t xml:space="preserve"> </w:t>
      </w:r>
      <w:r w:rsidR="00B32F5D" w:rsidRPr="00D04365">
        <w:rPr>
          <w:rFonts w:ascii="Times New Roman" w:eastAsia="微软雅黑" w:hAnsi="Times New Roman" w:cs="Times New Roman" w:hint="eastAsia"/>
          <w:bCs/>
          <w:sz w:val="20"/>
          <w:szCs w:val="20"/>
          <w:lang w:val="en-GB"/>
        </w:rPr>
        <w:t>identifying whether the two SRS resource sets are for UL 8Tx or for M-TRP PUSCH transmission is needed</w:t>
      </w:r>
      <w:r w:rsidR="00395E69">
        <w:rPr>
          <w:rFonts w:ascii="Times New Roman" w:eastAsia="微软雅黑" w:hAnsi="Times New Roman" w:cs="Times New Roman" w:hint="eastAsia"/>
          <w:bCs/>
          <w:sz w:val="20"/>
          <w:szCs w:val="20"/>
          <w:lang w:val="en-GB"/>
        </w:rPr>
        <w:t xml:space="preserve"> when they are enabled simultaneously</w:t>
      </w:r>
      <w:r w:rsidR="00B32F5D" w:rsidRPr="00D04365">
        <w:rPr>
          <w:rFonts w:ascii="Times New Roman" w:eastAsia="微软雅黑" w:hAnsi="Times New Roman" w:cs="Times New Roman" w:hint="eastAsia"/>
          <w:bCs/>
          <w:sz w:val="20"/>
          <w:szCs w:val="20"/>
          <w:lang w:val="en-GB"/>
        </w:rPr>
        <w:t>. It causes unnecessary spec efforts. Therefore</w:t>
      </w:r>
      <w:r w:rsidRPr="00D04365">
        <w:rPr>
          <w:rFonts w:ascii="Times New Roman" w:eastAsia="微软雅黑" w:hAnsi="Times New Roman" w:cs="Times New Roman" w:hint="eastAsia"/>
          <w:bCs/>
          <w:sz w:val="20"/>
          <w:szCs w:val="20"/>
          <w:lang w:val="en-GB"/>
        </w:rPr>
        <w:t xml:space="preserve"> for SRS configuration for non-codebook based </w:t>
      </w:r>
      <w:r w:rsidR="00E359AF" w:rsidRPr="00D04365">
        <w:rPr>
          <w:rFonts w:ascii="Times New Roman" w:eastAsia="微软雅黑" w:hAnsi="Times New Roman" w:cs="Times New Roman" w:hint="eastAsia"/>
          <w:bCs/>
          <w:sz w:val="20"/>
          <w:szCs w:val="20"/>
          <w:lang w:val="en-GB"/>
        </w:rPr>
        <w:t>PUSCH</w:t>
      </w:r>
      <w:r w:rsidRPr="00D04365">
        <w:rPr>
          <w:rFonts w:ascii="Times New Roman" w:eastAsia="微软雅黑" w:hAnsi="Times New Roman" w:cs="Times New Roman" w:hint="eastAsia"/>
          <w:bCs/>
          <w:sz w:val="20"/>
          <w:szCs w:val="20"/>
          <w:lang w:val="en-GB"/>
        </w:rPr>
        <w:t xml:space="preserve"> transmission, except for M-TRP transmission schemes, configuring multiple SRS resource sets </w:t>
      </w:r>
      <w:r w:rsidR="00B32F5D" w:rsidRPr="00D04365">
        <w:rPr>
          <w:rFonts w:ascii="Times New Roman" w:eastAsia="微软雅黑" w:hAnsi="Times New Roman" w:cs="Times New Roman" w:hint="eastAsia"/>
          <w:bCs/>
          <w:sz w:val="20"/>
          <w:szCs w:val="20"/>
          <w:lang w:val="en-GB"/>
        </w:rPr>
        <w:t xml:space="preserve">is </w:t>
      </w:r>
      <w:r w:rsidRPr="00D04365">
        <w:rPr>
          <w:rFonts w:ascii="Times New Roman" w:eastAsia="微软雅黑" w:hAnsi="Times New Roman" w:cs="Times New Roman" w:hint="eastAsia"/>
          <w:bCs/>
          <w:sz w:val="20"/>
          <w:szCs w:val="20"/>
          <w:lang w:val="en-GB"/>
        </w:rPr>
        <w:t xml:space="preserve">not </w:t>
      </w:r>
      <w:r w:rsidR="00B32F5D" w:rsidRPr="00D04365">
        <w:rPr>
          <w:rFonts w:ascii="Times New Roman" w:eastAsia="微软雅黑" w:hAnsi="Times New Roman" w:cs="Times New Roman" w:hint="eastAsia"/>
          <w:bCs/>
          <w:sz w:val="20"/>
          <w:szCs w:val="20"/>
          <w:lang w:val="en-GB"/>
        </w:rPr>
        <w:t>preferred.</w:t>
      </w:r>
    </w:p>
    <w:p w14:paraId="63CC1F02" w14:textId="46BF44EB" w:rsidR="00B32F5D" w:rsidRPr="00D04365" w:rsidRDefault="00B32F5D"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00A3150C">
        <w:rPr>
          <w:rFonts w:ascii="Times New Roman" w:hAnsi="Times New Roman" w:cs="Times New Roman" w:hint="eastAsia"/>
          <w:b/>
          <w:sz w:val="20"/>
          <w:szCs w:val="20"/>
        </w:rPr>
        <w:t>11</w:t>
      </w:r>
      <w:r w:rsidRPr="00D04365">
        <w:rPr>
          <w:rFonts w:ascii="Times New Roman" w:hAnsi="Times New Roman" w:cs="Times New Roman" w:hint="eastAsia"/>
          <w:b/>
          <w:sz w:val="20"/>
          <w:szCs w:val="20"/>
        </w:rPr>
        <w:t xml:space="preserve">: For </w:t>
      </w:r>
      <w:r w:rsidRPr="00D04365">
        <w:rPr>
          <w:rFonts w:ascii="Times New Roman" w:hAnsi="Times New Roman" w:cs="Times New Roman"/>
          <w:b/>
          <w:sz w:val="20"/>
          <w:szCs w:val="20"/>
        </w:rPr>
        <w:t xml:space="preserve">SRS configuration for non-codebook </w:t>
      </w:r>
      <w:r w:rsidR="00C8675E" w:rsidRPr="00D04365">
        <w:rPr>
          <w:rFonts w:ascii="Times New Roman" w:hAnsi="Times New Roman" w:cs="Times New Roman" w:hint="eastAsia"/>
          <w:b/>
          <w:sz w:val="20"/>
          <w:szCs w:val="20"/>
        </w:rPr>
        <w:t xml:space="preserve">based </w:t>
      </w:r>
      <w:r w:rsidR="00E359AF" w:rsidRPr="00D04365">
        <w:rPr>
          <w:rFonts w:ascii="Times New Roman" w:hAnsi="Times New Roman" w:cs="Times New Roman" w:hint="eastAsia"/>
          <w:b/>
          <w:sz w:val="20"/>
          <w:szCs w:val="20"/>
        </w:rPr>
        <w:t>PUSCH</w:t>
      </w:r>
      <w:r w:rsidRPr="00D04365">
        <w:rPr>
          <w:rFonts w:ascii="Times New Roman" w:hAnsi="Times New Roman" w:cs="Times New Roman"/>
          <w:b/>
          <w:sz w:val="20"/>
          <w:szCs w:val="20"/>
        </w:rPr>
        <w:t xml:space="preserve"> transmission for an 8T</w:t>
      </w:r>
      <w:r w:rsidRPr="00D04365">
        <w:rPr>
          <w:rFonts w:ascii="Times New Roman" w:hAnsi="Times New Roman" w:cs="Times New Roman" w:hint="eastAsia"/>
          <w:b/>
          <w:sz w:val="20"/>
          <w:szCs w:val="20"/>
        </w:rPr>
        <w:t>x</w:t>
      </w:r>
      <w:r w:rsidRPr="00D04365">
        <w:rPr>
          <w:rFonts w:ascii="Times New Roman" w:hAnsi="Times New Roman" w:cs="Times New Roman"/>
          <w:b/>
          <w:sz w:val="20"/>
          <w:szCs w:val="20"/>
        </w:rPr>
        <w:t xml:space="preserve"> UE</w:t>
      </w:r>
      <w:r w:rsidRPr="00EE3146">
        <w:rPr>
          <w:rFonts w:ascii="Times New Roman" w:hAnsi="Times New Roman" w:cs="Times New Roman" w:hint="eastAsia"/>
          <w:b/>
          <w:sz w:val="20"/>
          <w:szCs w:val="20"/>
        </w:rPr>
        <w:t xml:space="preserve">, </w:t>
      </w:r>
      <w:r w:rsidR="00C8675E" w:rsidRPr="00EE3146">
        <w:rPr>
          <w:rFonts w:ascii="Times New Roman" w:eastAsia="微软雅黑" w:hAnsi="Times New Roman" w:cs="Times New Roman" w:hint="eastAsia"/>
          <w:b/>
          <w:bCs/>
          <w:sz w:val="20"/>
          <w:szCs w:val="20"/>
          <w:lang w:val="en-GB"/>
        </w:rPr>
        <w:t>except for M-TRP transmission schemes, configuring multiple SRS resource sets is not supported</w:t>
      </w:r>
      <w:r w:rsidRPr="00EE3146">
        <w:rPr>
          <w:rFonts w:ascii="Times New Roman" w:hAnsi="Times New Roman" w:cs="Times New Roman" w:hint="eastAsia"/>
          <w:b/>
          <w:sz w:val="20"/>
          <w:szCs w:val="20"/>
        </w:rPr>
        <w:t>.</w:t>
      </w:r>
    </w:p>
    <w:p w14:paraId="70F8FC13" w14:textId="5E93A6F4" w:rsidR="00B426C7" w:rsidRPr="00D04365" w:rsidRDefault="00B426C7" w:rsidP="00D03ABD">
      <w:pPr>
        <w:pStyle w:val="a8"/>
        <w:keepNext/>
        <w:widowControl/>
        <w:numPr>
          <w:ilvl w:val="0"/>
          <w:numId w:val="1"/>
        </w:numPr>
        <w:spacing w:afterLines="50" w:after="120"/>
        <w:outlineLvl w:val="0"/>
        <w:rPr>
          <w:rFonts w:ascii="Arial" w:eastAsia="宋体" w:hAnsi="Arial" w:cs="Times New Roman"/>
          <w:b/>
          <w:kern w:val="32"/>
          <w:sz w:val="28"/>
          <w:szCs w:val="20"/>
        </w:rPr>
      </w:pPr>
      <w:r w:rsidRPr="00D04365">
        <w:rPr>
          <w:rFonts w:ascii="Arial" w:eastAsia="宋体" w:hAnsi="Arial" w:cs="Times New Roman" w:hint="eastAsia"/>
          <w:b/>
          <w:kern w:val="32"/>
          <w:sz w:val="28"/>
          <w:szCs w:val="20"/>
        </w:rPr>
        <w:t>Conclusions</w:t>
      </w:r>
      <w:bookmarkStart w:id="3" w:name="_GoBack"/>
      <w:bookmarkEnd w:id="3"/>
    </w:p>
    <w:p w14:paraId="1AEB561F" w14:textId="1B1F4622" w:rsidR="00B426C7" w:rsidRDefault="00B426C7" w:rsidP="00D03ABD">
      <w:pPr>
        <w:widowControl/>
        <w:spacing w:afterLines="50" w:after="120"/>
        <w:rPr>
          <w:rFonts w:ascii="Times New Roman" w:eastAsia="宋体" w:hAnsi="Times New Roman" w:cs="Times New Roman"/>
          <w:kern w:val="0"/>
          <w:sz w:val="20"/>
          <w:szCs w:val="20"/>
          <w:lang w:val="en-GB"/>
        </w:rPr>
      </w:pPr>
      <w:r w:rsidRPr="00D04365">
        <w:rPr>
          <w:rFonts w:ascii="Times New Roman" w:eastAsia="宋体" w:hAnsi="Times New Roman" w:cs="Times New Roman"/>
          <w:kern w:val="0"/>
          <w:sz w:val="20"/>
          <w:szCs w:val="20"/>
          <w:lang w:val="en-GB"/>
        </w:rPr>
        <w:t xml:space="preserve">In this contribution, we provided our views on the enhancement </w:t>
      </w:r>
      <w:r w:rsidR="00B86A07" w:rsidRPr="00D04365">
        <w:rPr>
          <w:rFonts w:ascii="Times New Roman" w:eastAsia="宋体" w:hAnsi="Times New Roman" w:cs="Times New Roman"/>
          <w:kern w:val="0"/>
          <w:sz w:val="20"/>
          <w:szCs w:val="20"/>
          <w:lang w:val="en-GB"/>
        </w:rPr>
        <w:t>of</w:t>
      </w:r>
      <w:r w:rsidRPr="00D04365">
        <w:rPr>
          <w:rFonts w:ascii="Times New Roman" w:eastAsia="宋体" w:hAnsi="Times New Roman" w:cs="Times New Roman"/>
          <w:kern w:val="0"/>
          <w:sz w:val="20"/>
          <w:szCs w:val="20"/>
          <w:lang w:val="en-GB"/>
        </w:rPr>
        <w:t xml:space="preserve"> SRS</w:t>
      </w:r>
      <w:r w:rsidR="00B86A07" w:rsidRPr="00D04365">
        <w:rPr>
          <w:rFonts w:ascii="Times New Roman" w:eastAsia="宋体" w:hAnsi="Times New Roman" w:cs="Times New Roman"/>
          <w:kern w:val="0"/>
          <w:sz w:val="20"/>
          <w:szCs w:val="20"/>
          <w:lang w:val="en-GB"/>
        </w:rPr>
        <w:t xml:space="preserve"> for Rel-18 </w:t>
      </w:r>
      <w:r w:rsidR="00A569C3">
        <w:rPr>
          <w:rFonts w:ascii="Times New Roman" w:eastAsia="宋体" w:hAnsi="Times New Roman" w:cs="Times New Roman" w:hint="eastAsia"/>
          <w:kern w:val="0"/>
          <w:sz w:val="20"/>
          <w:szCs w:val="20"/>
          <w:lang w:val="en-GB"/>
        </w:rPr>
        <w:t xml:space="preserve">TDD CJT and </w:t>
      </w:r>
      <w:r w:rsidR="00B86A07" w:rsidRPr="00D04365">
        <w:rPr>
          <w:rFonts w:ascii="Times New Roman" w:eastAsia="宋体" w:hAnsi="Times New Roman" w:cs="Times New Roman"/>
          <w:kern w:val="0"/>
          <w:sz w:val="20"/>
          <w:szCs w:val="20"/>
          <w:lang w:val="en-GB"/>
        </w:rPr>
        <w:t>UL 8Tx operation</w:t>
      </w:r>
      <w:r w:rsidR="00CC08B0" w:rsidRPr="00D04365">
        <w:rPr>
          <w:rFonts w:ascii="Times New Roman" w:eastAsia="宋体" w:hAnsi="Times New Roman" w:cs="Times New Roman" w:hint="eastAsia"/>
          <w:kern w:val="0"/>
          <w:sz w:val="20"/>
          <w:szCs w:val="20"/>
          <w:lang w:val="en-GB"/>
        </w:rPr>
        <w:t>.</w:t>
      </w:r>
      <w:r w:rsidR="007D6317" w:rsidRPr="00D04365">
        <w:rPr>
          <w:rFonts w:ascii="Times New Roman" w:eastAsia="宋体" w:hAnsi="Times New Roman" w:cs="Times New Roman" w:hint="eastAsia"/>
          <w:kern w:val="0"/>
          <w:sz w:val="20"/>
          <w:szCs w:val="20"/>
          <w:lang w:val="en-GB"/>
        </w:rPr>
        <w:t xml:space="preserve"> </w:t>
      </w:r>
      <w:r w:rsidRPr="00D04365">
        <w:rPr>
          <w:rFonts w:ascii="Times New Roman" w:eastAsia="宋体" w:hAnsi="Times New Roman" w:cs="Times New Roman"/>
          <w:kern w:val="0"/>
          <w:sz w:val="20"/>
          <w:szCs w:val="20"/>
          <w:lang w:val="en-GB"/>
        </w:rPr>
        <w:t>We have the following proposals:</w:t>
      </w:r>
    </w:p>
    <w:p w14:paraId="4D21EA40" w14:textId="77777777" w:rsidR="00EF7F44" w:rsidRPr="00CA787B" w:rsidRDefault="00EF7F44" w:rsidP="00EF7F44">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sidRPr="00CA787B">
        <w:rPr>
          <w:rFonts w:ascii="Times New Roman" w:hAnsi="Times New Roman" w:cs="Times New Roman" w:hint="eastAsia"/>
          <w:b/>
          <w:kern w:val="0"/>
          <w:sz w:val="20"/>
          <w:szCs w:val="20"/>
        </w:rPr>
        <w:t>1</w:t>
      </w:r>
      <w:r w:rsidRPr="00CA787B">
        <w:rPr>
          <w:rFonts w:ascii="Times New Roman" w:hAnsi="Times New Roman" w:cs="Times New Roman"/>
          <w:b/>
          <w:kern w:val="0"/>
          <w:sz w:val="20"/>
          <w:szCs w:val="20"/>
        </w:rPr>
        <w:t xml:space="preserve">: Support the combination of </w:t>
      </w:r>
      <w:r w:rsidRPr="00CA787B">
        <w:rPr>
          <w:rFonts w:ascii="Times New Roman" w:hAnsi="Times New Roman" w:cs="Times New Roman" w:hint="eastAsia"/>
          <w:b/>
          <w:kern w:val="0"/>
          <w:sz w:val="20"/>
          <w:szCs w:val="20"/>
        </w:rPr>
        <w:t>comb offset hopping</w:t>
      </w:r>
      <w:r w:rsidRPr="00CA787B">
        <w:rPr>
          <w:rFonts w:ascii="Times New Roman" w:hAnsi="Times New Roman" w:cs="Times New Roman"/>
          <w:b/>
          <w:kern w:val="0"/>
          <w:sz w:val="20"/>
          <w:szCs w:val="20"/>
        </w:rPr>
        <w:t xml:space="preserve"> and </w:t>
      </w:r>
      <w:r w:rsidRPr="00CA787B">
        <w:rPr>
          <w:rFonts w:ascii="Times New Roman" w:eastAsia="宋体" w:hAnsi="Times New Roman" w:cs="Times New Roman" w:hint="eastAsia"/>
          <w:b/>
          <w:kern w:val="0"/>
          <w:sz w:val="20"/>
          <w:szCs w:val="20"/>
        </w:rPr>
        <w:t>cyclic</w:t>
      </w:r>
      <w:r w:rsidRPr="00CA787B">
        <w:rPr>
          <w:rFonts w:ascii="Times New Roman" w:hAnsi="Times New Roman" w:cs="Times New Roman" w:hint="eastAsia"/>
          <w:b/>
          <w:kern w:val="0"/>
          <w:sz w:val="20"/>
          <w:szCs w:val="20"/>
        </w:rPr>
        <w:t xml:space="preserve"> shift hopping.</w:t>
      </w:r>
    </w:p>
    <w:p w14:paraId="5C60720E" w14:textId="77777777" w:rsidR="00EF7F44" w:rsidRPr="00CA787B" w:rsidRDefault="00EF7F44" w:rsidP="00EF7F44">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sidRPr="00CA787B">
        <w:rPr>
          <w:rFonts w:ascii="Times New Roman" w:hAnsi="Times New Roman" w:cs="Times New Roman" w:hint="eastAsia"/>
          <w:b/>
          <w:kern w:val="0"/>
          <w:sz w:val="20"/>
          <w:szCs w:val="20"/>
        </w:rPr>
        <w:t>2</w:t>
      </w:r>
      <w:r w:rsidRPr="00CA787B">
        <w:rPr>
          <w:rFonts w:ascii="Times New Roman" w:hAnsi="Times New Roman" w:cs="Times New Roman"/>
          <w:b/>
          <w:kern w:val="0"/>
          <w:sz w:val="20"/>
          <w:szCs w:val="20"/>
        </w:rPr>
        <w:t xml:space="preserve">: </w:t>
      </w:r>
      <w:r w:rsidRPr="00CA787B">
        <w:rPr>
          <w:rFonts w:ascii="Times New Roman" w:hAnsi="Times New Roman" w:cs="Times New Roman" w:hint="eastAsia"/>
          <w:b/>
          <w:kern w:val="0"/>
          <w:sz w:val="20"/>
          <w:szCs w:val="20"/>
        </w:rPr>
        <w:t xml:space="preserve">The </w:t>
      </w:r>
      <w:r w:rsidRPr="00CA787B">
        <w:rPr>
          <w:rFonts w:ascii="Times New Roman" w:hAnsi="Times New Roman" w:cs="Times New Roman"/>
          <w:b/>
          <w:kern w:val="0"/>
          <w:sz w:val="20"/>
          <w:szCs w:val="20"/>
        </w:rPr>
        <w:t>initialization</w:t>
      </w:r>
      <w:r w:rsidRPr="00CA787B">
        <w:rPr>
          <w:rFonts w:ascii="Times New Roman" w:hAnsi="Times New Roman" w:cs="Times New Roman" w:hint="eastAsia"/>
          <w:b/>
          <w:kern w:val="0"/>
          <w:sz w:val="20"/>
          <w:szCs w:val="20"/>
        </w:rPr>
        <w:t xml:space="preserve"> of the </w:t>
      </w:r>
      <w:r w:rsidRPr="00CA787B">
        <w:rPr>
          <w:rFonts w:ascii="Times New Roman" w:hAnsi="Times New Roman" w:cs="Times New Roman"/>
          <w:b/>
          <w:kern w:val="0"/>
          <w:sz w:val="20"/>
          <w:szCs w:val="20"/>
        </w:rPr>
        <w:t>network-configured ID</w:t>
      </w:r>
      <w:r w:rsidRPr="00CA787B">
        <w:rPr>
          <w:rFonts w:ascii="Times New Roman" w:hAnsi="Times New Roman" w:cs="Times New Roman" w:hint="eastAsia"/>
          <w:b/>
          <w:kern w:val="0"/>
          <w:sz w:val="20"/>
          <w:szCs w:val="20"/>
        </w:rPr>
        <w:t xml:space="preserve"> should be a new ID.</w:t>
      </w:r>
    </w:p>
    <w:p w14:paraId="3CB6F8C7" w14:textId="77777777" w:rsidR="00EF7F44" w:rsidRPr="00CA787B" w:rsidRDefault="00EF7F44" w:rsidP="00EF7F44">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sidRPr="00CA787B">
        <w:rPr>
          <w:rFonts w:ascii="Times New Roman" w:hAnsi="Times New Roman" w:cs="Times New Roman" w:hint="eastAsia"/>
          <w:b/>
          <w:kern w:val="0"/>
          <w:sz w:val="20"/>
          <w:szCs w:val="20"/>
        </w:rPr>
        <w:t>3</w:t>
      </w:r>
      <w:r w:rsidRPr="00CA787B">
        <w:rPr>
          <w:rFonts w:ascii="Times New Roman" w:hAnsi="Times New Roman" w:cs="Times New Roman"/>
          <w:b/>
          <w:kern w:val="0"/>
          <w:sz w:val="20"/>
          <w:szCs w:val="20"/>
        </w:rPr>
        <w:t xml:space="preserve">: </w:t>
      </w:r>
      <w:r w:rsidRPr="00CA787B">
        <w:rPr>
          <w:rFonts w:ascii="Times New Roman" w:hAnsi="Times New Roman" w:cs="Times New Roman" w:hint="eastAsia"/>
          <w:b/>
          <w:kern w:val="0"/>
          <w:sz w:val="20"/>
          <w:szCs w:val="20"/>
        </w:rPr>
        <w:t>TD</w:t>
      </w:r>
      <w:r>
        <w:rPr>
          <w:rFonts w:ascii="Times New Roman" w:hAnsi="Times New Roman" w:cs="Times New Roman" w:hint="eastAsia"/>
          <w:b/>
          <w:kern w:val="0"/>
          <w:sz w:val="20"/>
          <w:szCs w:val="20"/>
        </w:rPr>
        <w:t>-</w:t>
      </w:r>
      <w:r w:rsidRPr="00CA787B">
        <w:rPr>
          <w:rFonts w:ascii="Times New Roman" w:hAnsi="Times New Roman" w:cs="Times New Roman" w:hint="eastAsia"/>
          <w:b/>
          <w:kern w:val="0"/>
          <w:sz w:val="20"/>
          <w:szCs w:val="20"/>
        </w:rPr>
        <w:t>OCC is not supported for SRS in Rel-18.</w:t>
      </w:r>
    </w:p>
    <w:p w14:paraId="068B8EFE" w14:textId="77777777" w:rsidR="00EF7F44" w:rsidRPr="00CA787B" w:rsidRDefault="00EF7F44" w:rsidP="00EF7F44">
      <w:pPr>
        <w:widowControl/>
        <w:spacing w:afterLines="50" w:after="120"/>
        <w:rPr>
          <w:rFonts w:ascii="Times New Roman" w:hAnsi="Times New Roman" w:cs="Times New Roman"/>
          <w:b/>
          <w:kern w:val="0"/>
          <w:sz w:val="20"/>
          <w:szCs w:val="20"/>
        </w:rPr>
      </w:pPr>
      <w:r w:rsidRPr="00CA787B">
        <w:rPr>
          <w:rFonts w:ascii="Times New Roman" w:hAnsi="Times New Roman" w:cs="Times New Roman"/>
          <w:b/>
          <w:kern w:val="0"/>
          <w:sz w:val="20"/>
          <w:szCs w:val="20"/>
        </w:rPr>
        <w:t xml:space="preserve">Proposal </w:t>
      </w:r>
      <w:r w:rsidRPr="00CA787B">
        <w:rPr>
          <w:rFonts w:ascii="Times New Roman" w:hAnsi="Times New Roman" w:cs="Times New Roman" w:hint="eastAsia"/>
          <w:b/>
          <w:kern w:val="0"/>
          <w:sz w:val="20"/>
          <w:szCs w:val="20"/>
        </w:rPr>
        <w:t>4</w:t>
      </w:r>
      <w:r w:rsidRPr="00CA787B">
        <w:rPr>
          <w:rFonts w:ascii="Times New Roman" w:hAnsi="Times New Roman" w:cs="Times New Roman"/>
          <w:b/>
          <w:kern w:val="0"/>
          <w:sz w:val="20"/>
          <w:szCs w:val="20"/>
        </w:rPr>
        <w:t xml:space="preserve">: </w:t>
      </w:r>
      <w:r w:rsidRPr="00CA787B">
        <w:rPr>
          <w:rFonts w:ascii="Times New Roman" w:hAnsi="Times New Roman" w:cs="Times New Roman" w:hint="eastAsia"/>
          <w:b/>
          <w:kern w:val="0"/>
          <w:sz w:val="20"/>
          <w:szCs w:val="20"/>
        </w:rPr>
        <w:t xml:space="preserve">Do not support </w:t>
      </w:r>
      <w:proofErr w:type="spellStart"/>
      <w:r w:rsidRPr="00CA787B">
        <w:rPr>
          <w:rFonts w:ascii="Times New Roman" w:hAnsi="Times New Roman" w:cs="Times New Roman"/>
          <w:b/>
          <w:kern w:val="0"/>
          <w:sz w:val="20"/>
          <w:szCs w:val="20"/>
        </w:rPr>
        <w:t>precod</w:t>
      </w:r>
      <w:r w:rsidRPr="00CA787B">
        <w:rPr>
          <w:rFonts w:ascii="Times New Roman" w:hAnsi="Times New Roman" w:cs="Times New Roman" w:hint="eastAsia"/>
          <w:b/>
          <w:kern w:val="0"/>
          <w:sz w:val="20"/>
          <w:szCs w:val="20"/>
        </w:rPr>
        <w:t>ed</w:t>
      </w:r>
      <w:proofErr w:type="spellEnd"/>
      <w:r w:rsidRPr="00CA787B">
        <w:rPr>
          <w:rFonts w:ascii="Times New Roman" w:hAnsi="Times New Roman" w:cs="Times New Roman" w:hint="eastAsia"/>
          <w:b/>
          <w:kern w:val="0"/>
          <w:sz w:val="20"/>
          <w:szCs w:val="20"/>
        </w:rPr>
        <w:t xml:space="preserve"> </w:t>
      </w:r>
      <w:r w:rsidRPr="00CA787B">
        <w:rPr>
          <w:rFonts w:ascii="Times New Roman" w:hAnsi="Times New Roman" w:cs="Times New Roman"/>
          <w:b/>
          <w:kern w:val="0"/>
          <w:sz w:val="20"/>
          <w:szCs w:val="20"/>
        </w:rPr>
        <w:t>SRS for DL CSI</w:t>
      </w:r>
      <w:r w:rsidRPr="00CA787B">
        <w:rPr>
          <w:rFonts w:ascii="Times New Roman" w:hAnsi="Times New Roman" w:cs="Times New Roman" w:hint="eastAsia"/>
          <w:b/>
          <w:kern w:val="0"/>
          <w:sz w:val="20"/>
          <w:szCs w:val="20"/>
        </w:rPr>
        <w:t xml:space="preserve"> </w:t>
      </w:r>
      <w:r w:rsidRPr="00CA787B">
        <w:rPr>
          <w:rFonts w:ascii="Times New Roman" w:hAnsi="Times New Roman" w:cs="Times New Roman"/>
          <w:b/>
          <w:kern w:val="0"/>
          <w:sz w:val="20"/>
          <w:szCs w:val="20"/>
        </w:rPr>
        <w:t>acquisition</w:t>
      </w:r>
      <w:r w:rsidRPr="00CA787B">
        <w:rPr>
          <w:rFonts w:ascii="Times New Roman" w:hAnsi="Times New Roman" w:cs="Times New Roman" w:hint="eastAsia"/>
          <w:b/>
          <w:kern w:val="0"/>
          <w:sz w:val="20"/>
          <w:szCs w:val="20"/>
        </w:rPr>
        <w:t>.</w:t>
      </w:r>
    </w:p>
    <w:p w14:paraId="258D5675" w14:textId="77777777" w:rsidR="00A20800" w:rsidRPr="0036767A" w:rsidRDefault="00A20800" w:rsidP="00A20800">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5: </w:t>
      </w:r>
      <w:r w:rsidRPr="0036767A">
        <w:rPr>
          <w:rFonts w:ascii="Times New Roman" w:hAnsi="Times New Roman" w:cs="Times New Roman"/>
          <w:b/>
          <w:sz w:val="20"/>
          <w:szCs w:val="20"/>
        </w:rPr>
        <w:t>For an 8-port SRS resource in a SRS resource set with usage ‘codebook’ or ‘</w:t>
      </w:r>
      <w:proofErr w:type="spellStart"/>
      <w:r w:rsidRPr="0036767A">
        <w:rPr>
          <w:rFonts w:ascii="Times New Roman" w:hAnsi="Times New Roman" w:cs="Times New Roman"/>
          <w:b/>
          <w:sz w:val="20"/>
          <w:szCs w:val="20"/>
        </w:rPr>
        <w:t>antennaSwitching</w:t>
      </w:r>
      <w:proofErr w:type="spellEnd"/>
      <w:r w:rsidRPr="0036767A">
        <w:rPr>
          <w:rFonts w:ascii="Times New Roman" w:hAnsi="Times New Roman" w:cs="Times New Roman"/>
          <w:b/>
          <w:sz w:val="20"/>
          <w:szCs w:val="20"/>
        </w:rPr>
        <w:t xml:space="preserve">’, when the 8 ports are mapped onto one or more OFDM symbols using legacy schemes (repetition, frequency hopping, partial sounding, or a combination thereof), </w:t>
      </w:r>
      <w:r>
        <w:rPr>
          <w:rFonts w:ascii="Times New Roman" w:hAnsi="Times New Roman" w:cs="Times New Roman" w:hint="eastAsia"/>
          <w:b/>
          <w:sz w:val="20"/>
          <w:szCs w:val="20"/>
        </w:rPr>
        <w:t xml:space="preserve">4 comb offset for comb 4 is supported. </w:t>
      </w:r>
    </w:p>
    <w:p w14:paraId="4E85E78C" w14:textId="77777777" w:rsidR="00A20800" w:rsidRDefault="00A20800" w:rsidP="00A20800">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6</w:t>
      </w:r>
      <w:r w:rsidRPr="00B351D1">
        <w:rPr>
          <w:rFonts w:ascii="Times New Roman" w:hAnsi="Times New Roman" w:cs="Times New Roman" w:hint="eastAsia"/>
          <w:b/>
          <w:sz w:val="20"/>
          <w:szCs w:val="20"/>
        </w:rPr>
        <w:t xml:space="preserve">: </w:t>
      </w:r>
      <w:r w:rsidRPr="00B351D1">
        <w:rPr>
          <w:rFonts w:ascii="Times New Roman" w:hAnsi="Times New Roman" w:cs="Times New Roman"/>
          <w:b/>
          <w:sz w:val="20"/>
          <w:szCs w:val="20"/>
        </w:rPr>
        <w:t>For single SRS resource in a SRS resource set with usage ‘codebook’ or ‘</w:t>
      </w:r>
      <w:proofErr w:type="spellStart"/>
      <w:r w:rsidRPr="00B351D1">
        <w:rPr>
          <w:rFonts w:ascii="Times New Roman" w:hAnsi="Times New Roman" w:cs="Times New Roman"/>
          <w:b/>
          <w:sz w:val="20"/>
          <w:szCs w:val="20"/>
        </w:rPr>
        <w:t>antennaSwitching</w:t>
      </w:r>
      <w:proofErr w:type="spellEnd"/>
      <w:r w:rsidRPr="00B351D1">
        <w:rPr>
          <w:rFonts w:ascii="Times New Roman" w:hAnsi="Times New Roman" w:cs="Times New Roman"/>
          <w:b/>
          <w:sz w:val="20"/>
          <w:szCs w:val="20"/>
        </w:rPr>
        <w:t xml:space="preserve">’ (i.e., for 8T8R antenna switching), when the </w:t>
      </w:r>
      <w:r w:rsidRPr="00B351D1">
        <w:rPr>
          <w:rFonts w:ascii="Times New Roman" w:hAnsi="Times New Roman" w:cs="Times New Roman"/>
          <w:b/>
          <w:bCs/>
          <w:sz w:val="20"/>
          <w:szCs w:val="20"/>
        </w:rPr>
        <w:t xml:space="preserve">SRS ports </w:t>
      </w:r>
      <w:r>
        <w:rPr>
          <w:rFonts w:ascii="Times New Roman" w:hAnsi="Times New Roman" w:cs="Times New Roman" w:hint="eastAsia"/>
          <w:b/>
          <w:bCs/>
          <w:sz w:val="20"/>
          <w:szCs w:val="20"/>
        </w:rPr>
        <w:t xml:space="preserve">are </w:t>
      </w:r>
      <w:r w:rsidRPr="00B351D1">
        <w:rPr>
          <w:rFonts w:ascii="Times New Roman" w:hAnsi="Times New Roman" w:cs="Times New Roman"/>
          <w:b/>
          <w:bCs/>
          <w:sz w:val="20"/>
          <w:szCs w:val="20"/>
        </w:rPr>
        <w:t>mapped onto different OFDM symbols</w:t>
      </w:r>
      <w:r>
        <w:rPr>
          <w:rFonts w:ascii="Times New Roman" w:hAnsi="Times New Roman" w:cs="Times New Roman" w:hint="eastAsia"/>
          <w:b/>
          <w:bCs/>
          <w:sz w:val="20"/>
          <w:szCs w:val="20"/>
        </w:rPr>
        <w:t xml:space="preserve"> (i.e. TDM)</w:t>
      </w:r>
      <w:r w:rsidRPr="00B351D1">
        <w:rPr>
          <w:rFonts w:ascii="Times New Roman" w:hAnsi="Times New Roman" w:cs="Times New Roman" w:hint="eastAsia"/>
          <w:b/>
          <w:bCs/>
          <w:sz w:val="20"/>
          <w:szCs w:val="20"/>
        </w:rPr>
        <w:t xml:space="preserve">, </w:t>
      </w:r>
    </w:p>
    <w:p w14:paraId="0210BD74" w14:textId="77777777" w:rsidR="00A20800" w:rsidRPr="00E5415B" w:rsidRDefault="00A20800" w:rsidP="00A20800">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All</w:t>
      </w:r>
      <w:r w:rsidRPr="00E5415B">
        <w:rPr>
          <w:rFonts w:ascii="Times New Roman" w:hAnsi="Times New Roman"/>
          <w:b/>
          <w:bCs/>
          <w:sz w:val="20"/>
          <w:szCs w:val="20"/>
        </w:rPr>
        <w:t xml:space="preserve"> OFDM symbols</w:t>
      </w:r>
      <w:r>
        <w:rPr>
          <w:rFonts w:ascii="Times New Roman" w:eastAsiaTheme="minorEastAsia" w:hAnsi="Times New Roman" w:hint="eastAsia"/>
          <w:b/>
          <w:bCs/>
          <w:sz w:val="20"/>
          <w:szCs w:val="20"/>
          <w:lang w:eastAsia="zh-CN"/>
        </w:rPr>
        <w:t xml:space="preserve"> are mapped with the same number of SRS ports</w:t>
      </w:r>
      <w:r w:rsidRPr="00E5415B">
        <w:rPr>
          <w:rFonts w:ascii="Times New Roman" w:hAnsi="Times New Roman" w:hint="eastAsia"/>
          <w:b/>
          <w:bCs/>
          <w:sz w:val="20"/>
          <w:szCs w:val="20"/>
        </w:rPr>
        <w:t>;</w:t>
      </w:r>
    </w:p>
    <w:p w14:paraId="5740CB94" w14:textId="77777777" w:rsidR="00A20800" w:rsidRPr="00B351D1" w:rsidRDefault="00A20800" w:rsidP="00A20800">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All SRS ports are mapped onto the same number of OFDM symbol(s).</w:t>
      </w:r>
    </w:p>
    <w:p w14:paraId="739B6988" w14:textId="77777777" w:rsidR="00A20800" w:rsidRPr="00B351D1" w:rsidRDefault="00A20800" w:rsidP="00A20800">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7</w:t>
      </w:r>
      <w:r w:rsidRPr="00B351D1">
        <w:rPr>
          <w:rFonts w:ascii="Times New Roman" w:hAnsi="Times New Roman" w:cs="Times New Roman" w:hint="eastAsia"/>
          <w:b/>
          <w:sz w:val="20"/>
          <w:szCs w:val="20"/>
        </w:rPr>
        <w:t xml:space="preserve">: </w:t>
      </w:r>
      <w:r w:rsidRPr="00B351D1">
        <w:rPr>
          <w:rFonts w:ascii="Times New Roman" w:hAnsi="Times New Roman" w:cs="Times New Roman"/>
          <w:b/>
          <w:sz w:val="20"/>
          <w:szCs w:val="20"/>
        </w:rPr>
        <w:t>For single SRS resource in a SRS resource set with usage ‘codebook’ or ‘</w:t>
      </w:r>
      <w:proofErr w:type="spellStart"/>
      <w:r w:rsidRPr="00B351D1">
        <w:rPr>
          <w:rFonts w:ascii="Times New Roman" w:hAnsi="Times New Roman" w:cs="Times New Roman"/>
          <w:b/>
          <w:sz w:val="20"/>
          <w:szCs w:val="20"/>
        </w:rPr>
        <w:t>antennaSwitching</w:t>
      </w:r>
      <w:proofErr w:type="spellEnd"/>
      <w:r w:rsidRPr="00B351D1">
        <w:rPr>
          <w:rFonts w:ascii="Times New Roman" w:hAnsi="Times New Roman" w:cs="Times New Roman"/>
          <w:b/>
          <w:sz w:val="20"/>
          <w:szCs w:val="20"/>
        </w:rPr>
        <w:t xml:space="preserve">’ (i.e., for 8T8R antenna switching), when the SRS </w:t>
      </w:r>
      <w:r>
        <w:rPr>
          <w:rFonts w:ascii="Times New Roman" w:hAnsi="Times New Roman" w:cs="Times New Roman" w:hint="eastAsia"/>
          <w:b/>
          <w:sz w:val="20"/>
          <w:szCs w:val="20"/>
        </w:rPr>
        <w:t>ports are</w:t>
      </w:r>
      <w:r w:rsidRPr="00B351D1">
        <w:rPr>
          <w:rFonts w:ascii="Times New Roman" w:hAnsi="Times New Roman" w:cs="Times New Roman"/>
          <w:b/>
          <w:sz w:val="20"/>
          <w:szCs w:val="20"/>
        </w:rPr>
        <w:t xml:space="preserve"> </w:t>
      </w:r>
      <w:r w:rsidRPr="00B351D1">
        <w:rPr>
          <w:rFonts w:ascii="Times New Roman" w:hAnsi="Times New Roman" w:cs="Times New Roman"/>
          <w:b/>
          <w:bCs/>
          <w:sz w:val="20"/>
          <w:szCs w:val="20"/>
        </w:rPr>
        <w:t xml:space="preserve">mapped onto </w:t>
      </w:r>
      <w:r w:rsidRPr="00B351D1">
        <w:rPr>
          <w:rFonts w:ascii="Times New Roman" w:hAnsi="Times New Roman" w:cs="Times New Roman" w:hint="eastAsia"/>
          <w:b/>
          <w:bCs/>
          <w:sz w:val="20"/>
          <w:szCs w:val="20"/>
        </w:rPr>
        <w:t xml:space="preserve">m </w:t>
      </w:r>
      <w:r w:rsidRPr="00B351D1">
        <w:rPr>
          <w:rFonts w:ascii="Times New Roman" w:hAnsi="Times New Roman" w:cs="Times New Roman"/>
          <w:b/>
          <w:bCs/>
          <w:sz w:val="20"/>
          <w:szCs w:val="20"/>
        </w:rPr>
        <w:t>different OFDM symbols</w:t>
      </w:r>
      <w:r>
        <w:rPr>
          <w:rFonts w:ascii="Times New Roman" w:hAnsi="Times New Roman" w:cs="Times New Roman" w:hint="eastAsia"/>
          <w:b/>
          <w:bCs/>
          <w:sz w:val="20"/>
          <w:szCs w:val="20"/>
        </w:rPr>
        <w:t xml:space="preserve"> (i.e. TDM)</w:t>
      </w:r>
      <w:r w:rsidRPr="00B351D1">
        <w:rPr>
          <w:rFonts w:ascii="Times New Roman" w:hAnsi="Times New Roman" w:cs="Times New Roman" w:hint="eastAsia"/>
          <w:b/>
          <w:bCs/>
          <w:sz w:val="20"/>
          <w:szCs w:val="20"/>
        </w:rPr>
        <w:t xml:space="preserve">, </w:t>
      </w:r>
    </w:p>
    <w:p w14:paraId="2C2C8E2E" w14:textId="77777777" w:rsidR="00A20800" w:rsidRPr="00B351D1" w:rsidRDefault="00A20800" w:rsidP="00A20800">
      <w:pPr>
        <w:pStyle w:val="bullet1"/>
        <w:numPr>
          <w:ilvl w:val="0"/>
          <w:numId w:val="32"/>
        </w:numPr>
        <w:spacing w:line="240" w:lineRule="auto"/>
        <w:rPr>
          <w:rFonts w:ascii="Times New Roman" w:hAnsi="Times New Roman"/>
          <w:b/>
          <w:bCs/>
          <w:sz w:val="20"/>
          <w:szCs w:val="20"/>
        </w:rPr>
      </w:pPr>
      <w:r w:rsidRPr="00B351D1">
        <w:rPr>
          <w:rFonts w:ascii="Times New Roman" w:hAnsi="Times New Roman" w:hint="eastAsia"/>
          <w:b/>
          <w:bCs/>
          <w:sz w:val="20"/>
          <w:szCs w:val="20"/>
        </w:rPr>
        <w:t>m = 2, 4 are supported</w:t>
      </w:r>
      <w:r w:rsidRPr="00B351D1">
        <w:rPr>
          <w:rFonts w:ascii="Times New Roman" w:eastAsiaTheme="minorEastAsia" w:hAnsi="Times New Roman" w:hint="eastAsia"/>
          <w:b/>
          <w:bCs/>
          <w:sz w:val="20"/>
          <w:szCs w:val="20"/>
          <w:lang w:eastAsia="zh-CN"/>
        </w:rPr>
        <w:t>;</w:t>
      </w:r>
    </w:p>
    <w:p w14:paraId="44573348" w14:textId="77777777" w:rsidR="00A20800" w:rsidRPr="00B351D1" w:rsidRDefault="00A20800" w:rsidP="00A20800">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T</w:t>
      </w:r>
      <w:r w:rsidRPr="00B351D1">
        <w:rPr>
          <w:rFonts w:ascii="Times New Roman" w:eastAsiaTheme="minorEastAsia" w:hAnsi="Times New Roman" w:hint="eastAsia"/>
          <w:b/>
          <w:bCs/>
          <w:sz w:val="20"/>
          <w:szCs w:val="20"/>
          <w:lang w:eastAsia="zh-CN"/>
        </w:rPr>
        <w:t xml:space="preserve">he SRS resource can be configured with 2, 4, 8, </w:t>
      </w:r>
      <w:r>
        <w:rPr>
          <w:rFonts w:ascii="Times New Roman" w:eastAsiaTheme="minorEastAsia" w:hAnsi="Times New Roman" w:hint="eastAsia"/>
          <w:b/>
          <w:bCs/>
          <w:sz w:val="20"/>
          <w:szCs w:val="20"/>
          <w:lang w:eastAsia="zh-CN"/>
        </w:rPr>
        <w:t xml:space="preserve">10, </w:t>
      </w:r>
      <w:r w:rsidRPr="00B351D1">
        <w:rPr>
          <w:rFonts w:ascii="Times New Roman" w:eastAsiaTheme="minorEastAsia" w:hAnsi="Times New Roman" w:hint="eastAsia"/>
          <w:b/>
          <w:bCs/>
          <w:sz w:val="20"/>
          <w:szCs w:val="20"/>
          <w:lang w:eastAsia="zh-CN"/>
        </w:rPr>
        <w:t>12</w:t>
      </w:r>
      <w:r>
        <w:rPr>
          <w:rFonts w:ascii="Times New Roman" w:eastAsiaTheme="minorEastAsia" w:hAnsi="Times New Roman" w:hint="eastAsia"/>
          <w:b/>
          <w:bCs/>
          <w:sz w:val="20"/>
          <w:szCs w:val="20"/>
          <w:lang w:eastAsia="zh-CN"/>
        </w:rPr>
        <w:t>, 14</w:t>
      </w:r>
      <w:r w:rsidRPr="00B351D1">
        <w:rPr>
          <w:rFonts w:ascii="Times New Roman" w:eastAsiaTheme="minorEastAsia" w:hAnsi="Times New Roman" w:hint="eastAsia"/>
          <w:b/>
          <w:bCs/>
          <w:sz w:val="20"/>
          <w:szCs w:val="20"/>
          <w:lang w:eastAsia="zh-CN"/>
        </w:rPr>
        <w:t xml:space="preserve"> OFDM symbols</w:t>
      </w:r>
      <w:r>
        <w:rPr>
          <w:rFonts w:ascii="Times New Roman" w:eastAsiaTheme="minorEastAsia" w:hAnsi="Times New Roman" w:hint="eastAsia"/>
          <w:b/>
          <w:bCs/>
          <w:sz w:val="20"/>
          <w:szCs w:val="20"/>
          <w:lang w:eastAsia="zh-CN"/>
        </w:rPr>
        <w:t xml:space="preserve"> for m=2, and </w:t>
      </w:r>
      <w:r w:rsidRPr="00B351D1">
        <w:rPr>
          <w:rFonts w:ascii="Times New Roman" w:eastAsiaTheme="minorEastAsia" w:hAnsi="Times New Roman" w:hint="eastAsia"/>
          <w:b/>
          <w:bCs/>
          <w:sz w:val="20"/>
          <w:szCs w:val="20"/>
          <w:lang w:eastAsia="zh-CN"/>
        </w:rPr>
        <w:t>4, 8, 12 OFDM symbols</w:t>
      </w:r>
      <w:r>
        <w:rPr>
          <w:rFonts w:ascii="Times New Roman" w:eastAsiaTheme="minorEastAsia" w:hAnsi="Times New Roman" w:hint="eastAsia"/>
          <w:b/>
          <w:bCs/>
          <w:sz w:val="20"/>
          <w:szCs w:val="20"/>
          <w:lang w:eastAsia="zh-CN"/>
        </w:rPr>
        <w:t xml:space="preserve"> for m=4;</w:t>
      </w:r>
    </w:p>
    <w:p w14:paraId="60573050" w14:textId="77777777" w:rsidR="00A20800" w:rsidRPr="00903194" w:rsidRDefault="00A20800" w:rsidP="00A20800">
      <w:pPr>
        <w:pStyle w:val="bullet1"/>
        <w:numPr>
          <w:ilvl w:val="0"/>
          <w:numId w:val="32"/>
        </w:numPr>
        <w:spacing w:line="240" w:lineRule="auto"/>
        <w:rPr>
          <w:rFonts w:ascii="Times New Roman" w:hAnsi="Times New Roman"/>
          <w:b/>
          <w:bCs/>
          <w:sz w:val="20"/>
          <w:szCs w:val="20"/>
        </w:rPr>
      </w:pPr>
      <w:r w:rsidRPr="00EF7F44">
        <w:rPr>
          <w:rFonts w:ascii="Times New Roman" w:eastAsiaTheme="minorEastAsia" w:hAnsi="Times New Roman"/>
          <w:b/>
          <w:bCs/>
          <w:sz w:val="20"/>
          <w:szCs w:val="20"/>
          <w:lang w:eastAsia="zh-CN"/>
        </w:rPr>
        <w:t xml:space="preserve">Note: </w:t>
      </w:r>
      <w:r w:rsidRPr="00903194">
        <w:rPr>
          <w:rFonts w:ascii="Times New Roman" w:hAnsi="Times New Roman"/>
          <w:b/>
          <w:bCs/>
          <w:sz w:val="20"/>
          <w:szCs w:val="20"/>
        </w:rPr>
        <w:t>m is the number of OFDM symbols for one repetition of the SRS.</w:t>
      </w:r>
    </w:p>
    <w:p w14:paraId="6F1617B5" w14:textId="77777777" w:rsidR="00A20800" w:rsidRPr="00B351D1" w:rsidRDefault="00A20800" w:rsidP="00A20800">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8</w:t>
      </w:r>
      <w:r w:rsidRPr="00B351D1">
        <w:rPr>
          <w:rFonts w:ascii="Times New Roman" w:hAnsi="Times New Roman" w:cs="Times New Roman" w:hint="eastAsia"/>
          <w:b/>
          <w:sz w:val="20"/>
          <w:szCs w:val="20"/>
        </w:rPr>
        <w:t xml:space="preserve">: </w:t>
      </w:r>
      <w:r w:rsidRPr="00B351D1">
        <w:rPr>
          <w:rFonts w:ascii="Times New Roman" w:hAnsi="Times New Roman" w:cs="Times New Roman"/>
          <w:b/>
          <w:sz w:val="20"/>
          <w:szCs w:val="20"/>
        </w:rPr>
        <w:t>For single SRS resource in a SRS resource set with usage ‘codebook’ or ‘</w:t>
      </w:r>
      <w:proofErr w:type="spellStart"/>
      <w:r w:rsidRPr="00B351D1">
        <w:rPr>
          <w:rFonts w:ascii="Times New Roman" w:hAnsi="Times New Roman" w:cs="Times New Roman"/>
          <w:b/>
          <w:sz w:val="20"/>
          <w:szCs w:val="20"/>
        </w:rPr>
        <w:t>antennaSwitching</w:t>
      </w:r>
      <w:proofErr w:type="spellEnd"/>
      <w:r w:rsidRPr="00B351D1">
        <w:rPr>
          <w:rFonts w:ascii="Times New Roman" w:hAnsi="Times New Roman" w:cs="Times New Roman"/>
          <w:b/>
          <w:sz w:val="20"/>
          <w:szCs w:val="20"/>
        </w:rPr>
        <w:t xml:space="preserve">’ (i.e., for 8T8R antenna switching), when the SRS </w:t>
      </w:r>
      <w:r>
        <w:rPr>
          <w:rFonts w:ascii="Times New Roman" w:hAnsi="Times New Roman" w:cs="Times New Roman" w:hint="eastAsia"/>
          <w:b/>
          <w:sz w:val="20"/>
          <w:szCs w:val="20"/>
        </w:rPr>
        <w:t>ports are</w:t>
      </w:r>
      <w:r w:rsidRPr="00B351D1">
        <w:rPr>
          <w:rFonts w:ascii="Times New Roman" w:hAnsi="Times New Roman" w:cs="Times New Roman"/>
          <w:b/>
          <w:sz w:val="20"/>
          <w:szCs w:val="20"/>
        </w:rPr>
        <w:t xml:space="preserve"> </w:t>
      </w:r>
      <w:r w:rsidRPr="00B351D1">
        <w:rPr>
          <w:rFonts w:ascii="Times New Roman" w:hAnsi="Times New Roman" w:cs="Times New Roman"/>
          <w:b/>
          <w:bCs/>
          <w:sz w:val="20"/>
          <w:szCs w:val="20"/>
        </w:rPr>
        <w:t xml:space="preserve">mapped onto </w:t>
      </w:r>
      <w:r w:rsidRPr="00B351D1">
        <w:rPr>
          <w:rFonts w:ascii="Times New Roman" w:hAnsi="Times New Roman" w:cs="Times New Roman" w:hint="eastAsia"/>
          <w:b/>
          <w:bCs/>
          <w:sz w:val="20"/>
          <w:szCs w:val="20"/>
        </w:rPr>
        <w:t xml:space="preserve">m </w:t>
      </w:r>
      <w:r w:rsidRPr="00B351D1">
        <w:rPr>
          <w:rFonts w:ascii="Times New Roman" w:hAnsi="Times New Roman" w:cs="Times New Roman"/>
          <w:b/>
          <w:bCs/>
          <w:sz w:val="20"/>
          <w:szCs w:val="20"/>
        </w:rPr>
        <w:t>different OFDM symbols</w:t>
      </w:r>
      <w:r>
        <w:rPr>
          <w:rFonts w:ascii="Times New Roman" w:hAnsi="Times New Roman" w:cs="Times New Roman" w:hint="eastAsia"/>
          <w:b/>
          <w:bCs/>
          <w:sz w:val="20"/>
          <w:szCs w:val="20"/>
        </w:rPr>
        <w:t xml:space="preserve"> (i.e. TDM):</w:t>
      </w:r>
      <w:r w:rsidRPr="00B351D1">
        <w:rPr>
          <w:rFonts w:ascii="Times New Roman" w:hAnsi="Times New Roman" w:cs="Times New Roman" w:hint="eastAsia"/>
          <w:b/>
          <w:bCs/>
          <w:sz w:val="20"/>
          <w:szCs w:val="20"/>
        </w:rPr>
        <w:t xml:space="preserve"> </w:t>
      </w:r>
    </w:p>
    <w:p w14:paraId="3D986873" w14:textId="77777777" w:rsidR="00A20800" w:rsidRPr="00EB1563" w:rsidRDefault="00A20800" w:rsidP="00A20800">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F</w:t>
      </w:r>
      <w:r w:rsidRPr="00EB1563">
        <w:rPr>
          <w:rFonts w:ascii="Times New Roman" w:eastAsiaTheme="minorEastAsia" w:hAnsi="Times New Roman" w:hint="eastAsia"/>
          <w:b/>
          <w:bCs/>
          <w:sz w:val="20"/>
          <w:szCs w:val="20"/>
          <w:lang w:eastAsia="zh-CN"/>
        </w:rPr>
        <w:t xml:space="preserve">or </w:t>
      </w:r>
      <w:r w:rsidRPr="00EB1563">
        <w:rPr>
          <w:rFonts w:ascii="Times New Roman" w:hAnsi="Times New Roman" w:hint="eastAsia"/>
          <w:b/>
          <w:bCs/>
          <w:sz w:val="20"/>
          <w:szCs w:val="20"/>
        </w:rPr>
        <w:t>m = 2</w:t>
      </w:r>
      <w:r w:rsidRPr="00EB1563">
        <w:rPr>
          <w:rFonts w:ascii="Times New Roman" w:eastAsiaTheme="minorEastAsia" w:hAnsi="Times New Roman" w:hint="eastAsia"/>
          <w:b/>
          <w:bCs/>
          <w:sz w:val="20"/>
          <w:szCs w:val="20"/>
          <w:lang w:eastAsia="zh-CN"/>
        </w:rPr>
        <w:t>,</w:t>
      </w:r>
      <w:r w:rsidRPr="00EB1563">
        <w:rPr>
          <w:rFonts w:ascii="Times New Roman" w:hAnsi="Times New Roman"/>
          <w:b/>
          <w:bCs/>
          <w:sz w:val="20"/>
          <w:szCs w:val="20"/>
        </w:rPr>
        <w:t xml:space="preserve"> at least support:</w:t>
      </w:r>
    </w:p>
    <w:p w14:paraId="1AEBDA9F" w14:textId="77777777" w:rsidR="00A20800" w:rsidRPr="00EB1563" w:rsidRDefault="00A20800" w:rsidP="00A20800">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For comb 2, support 1 and 2 comb offsets</w:t>
      </w:r>
    </w:p>
    <w:p w14:paraId="652ECD3E" w14:textId="77777777" w:rsidR="00A20800" w:rsidRPr="00EB1563" w:rsidRDefault="00A20800" w:rsidP="00A20800">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 xml:space="preserve">For comb 4, support </w:t>
      </w:r>
      <w:r w:rsidRPr="00EB1563">
        <w:rPr>
          <w:rFonts w:ascii="Times New Roman" w:eastAsiaTheme="minorEastAsia" w:hAnsi="Times New Roman" w:hint="eastAsia"/>
          <w:b/>
          <w:bCs/>
          <w:sz w:val="20"/>
          <w:szCs w:val="20"/>
          <w:lang w:eastAsia="zh-CN"/>
        </w:rPr>
        <w:t>1</w:t>
      </w:r>
      <w:r w:rsidRPr="00EB1563">
        <w:rPr>
          <w:rFonts w:ascii="Times New Roman" w:hAnsi="Times New Roman"/>
          <w:b/>
          <w:bCs/>
          <w:sz w:val="20"/>
          <w:szCs w:val="20"/>
        </w:rPr>
        <w:t xml:space="preserve"> and </w:t>
      </w:r>
      <w:r w:rsidRPr="00EB1563">
        <w:rPr>
          <w:rFonts w:ascii="Times New Roman" w:eastAsiaTheme="minorEastAsia" w:hAnsi="Times New Roman" w:hint="eastAsia"/>
          <w:b/>
          <w:bCs/>
          <w:sz w:val="20"/>
          <w:szCs w:val="20"/>
          <w:lang w:eastAsia="zh-CN"/>
        </w:rPr>
        <w:t>2</w:t>
      </w:r>
      <w:r w:rsidRPr="00EB1563">
        <w:rPr>
          <w:rFonts w:ascii="Times New Roman" w:hAnsi="Times New Roman"/>
          <w:b/>
          <w:bCs/>
          <w:sz w:val="20"/>
          <w:szCs w:val="20"/>
        </w:rPr>
        <w:t xml:space="preserve"> comb offset</w:t>
      </w:r>
    </w:p>
    <w:p w14:paraId="4F84A84D" w14:textId="77777777" w:rsidR="00A20800" w:rsidRPr="00EB1563" w:rsidRDefault="00A20800" w:rsidP="00A20800">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 xml:space="preserve">For comb 8, support </w:t>
      </w:r>
      <w:r w:rsidRPr="00EB1563">
        <w:rPr>
          <w:rFonts w:ascii="Times New Roman" w:eastAsiaTheme="minorEastAsia" w:hAnsi="Times New Roman" w:hint="eastAsia"/>
          <w:b/>
          <w:bCs/>
          <w:sz w:val="20"/>
          <w:szCs w:val="20"/>
          <w:lang w:eastAsia="zh-CN"/>
        </w:rPr>
        <w:t>2</w:t>
      </w:r>
      <w:r>
        <w:rPr>
          <w:rFonts w:ascii="Times New Roman" w:hAnsi="Times New Roman"/>
          <w:b/>
          <w:bCs/>
          <w:sz w:val="20"/>
          <w:szCs w:val="20"/>
        </w:rPr>
        <w:t xml:space="preserve"> comb offset</w:t>
      </w:r>
      <w:r>
        <w:rPr>
          <w:rFonts w:ascii="Times New Roman" w:eastAsiaTheme="minorEastAsia" w:hAnsi="Times New Roman" w:hint="eastAsia"/>
          <w:b/>
          <w:bCs/>
          <w:sz w:val="20"/>
          <w:szCs w:val="20"/>
          <w:lang w:eastAsia="zh-CN"/>
        </w:rPr>
        <w:t>s</w:t>
      </w:r>
    </w:p>
    <w:p w14:paraId="2F397794" w14:textId="77777777" w:rsidR="00A20800" w:rsidRPr="00EB1563" w:rsidRDefault="00A20800" w:rsidP="00A20800">
      <w:pPr>
        <w:pStyle w:val="bullet1"/>
        <w:numPr>
          <w:ilvl w:val="0"/>
          <w:numId w:val="32"/>
        </w:numPr>
        <w:spacing w:line="240" w:lineRule="auto"/>
        <w:rPr>
          <w:rFonts w:ascii="Times New Roman" w:hAnsi="Times New Roman"/>
          <w:b/>
          <w:bCs/>
          <w:sz w:val="20"/>
          <w:szCs w:val="20"/>
        </w:rPr>
      </w:pPr>
      <w:r>
        <w:rPr>
          <w:rFonts w:ascii="Times New Roman" w:eastAsiaTheme="minorEastAsia" w:hAnsi="Times New Roman" w:hint="eastAsia"/>
          <w:b/>
          <w:bCs/>
          <w:sz w:val="20"/>
          <w:szCs w:val="20"/>
          <w:lang w:eastAsia="zh-CN"/>
        </w:rPr>
        <w:t>F</w:t>
      </w:r>
      <w:r w:rsidRPr="00EB1563">
        <w:rPr>
          <w:rFonts w:ascii="Times New Roman" w:eastAsiaTheme="minorEastAsia" w:hAnsi="Times New Roman" w:hint="eastAsia"/>
          <w:b/>
          <w:bCs/>
          <w:sz w:val="20"/>
          <w:szCs w:val="20"/>
          <w:lang w:eastAsia="zh-CN"/>
        </w:rPr>
        <w:t xml:space="preserve">or </w:t>
      </w:r>
      <w:r w:rsidRPr="00EB1563">
        <w:rPr>
          <w:rFonts w:ascii="Times New Roman" w:hAnsi="Times New Roman" w:hint="eastAsia"/>
          <w:b/>
          <w:bCs/>
          <w:sz w:val="20"/>
          <w:szCs w:val="20"/>
        </w:rPr>
        <w:t xml:space="preserve">m = </w:t>
      </w:r>
      <w:r w:rsidRPr="00EB1563">
        <w:rPr>
          <w:rFonts w:ascii="Times New Roman" w:eastAsiaTheme="minorEastAsia" w:hAnsi="Times New Roman" w:hint="eastAsia"/>
          <w:b/>
          <w:bCs/>
          <w:sz w:val="20"/>
          <w:szCs w:val="20"/>
          <w:lang w:eastAsia="zh-CN"/>
        </w:rPr>
        <w:t>4,</w:t>
      </w:r>
      <w:r w:rsidRPr="00EB1563">
        <w:rPr>
          <w:rFonts w:ascii="Times New Roman" w:hAnsi="Times New Roman"/>
          <w:b/>
          <w:bCs/>
          <w:sz w:val="20"/>
          <w:szCs w:val="20"/>
        </w:rPr>
        <w:t xml:space="preserve"> at least support:</w:t>
      </w:r>
    </w:p>
    <w:p w14:paraId="4AAD27EE" w14:textId="77777777" w:rsidR="00A20800" w:rsidRPr="00EB1563" w:rsidRDefault="00A20800" w:rsidP="00A20800">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For comb 2, support 1</w:t>
      </w:r>
      <w:r w:rsidRPr="00EB1563">
        <w:rPr>
          <w:rFonts w:ascii="Times New Roman" w:eastAsiaTheme="minorEastAsia" w:hAnsi="Times New Roman" w:hint="eastAsia"/>
          <w:b/>
          <w:bCs/>
          <w:sz w:val="20"/>
          <w:szCs w:val="20"/>
          <w:lang w:eastAsia="zh-CN"/>
        </w:rPr>
        <w:t xml:space="preserve"> </w:t>
      </w:r>
      <w:r w:rsidRPr="00EB1563">
        <w:rPr>
          <w:rFonts w:ascii="Times New Roman" w:hAnsi="Times New Roman"/>
          <w:b/>
          <w:bCs/>
          <w:sz w:val="20"/>
          <w:szCs w:val="20"/>
        </w:rPr>
        <w:t>comb offset</w:t>
      </w:r>
    </w:p>
    <w:p w14:paraId="6FE1B405" w14:textId="77777777" w:rsidR="00A20800" w:rsidRPr="00EB1563" w:rsidRDefault="00A20800" w:rsidP="00A20800">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 xml:space="preserve">For comb 4, support </w:t>
      </w:r>
      <w:r w:rsidRPr="00EB1563">
        <w:rPr>
          <w:rFonts w:ascii="Times New Roman" w:eastAsiaTheme="minorEastAsia" w:hAnsi="Times New Roman" w:hint="eastAsia"/>
          <w:b/>
          <w:bCs/>
          <w:sz w:val="20"/>
          <w:szCs w:val="20"/>
          <w:lang w:eastAsia="zh-CN"/>
        </w:rPr>
        <w:t>1</w:t>
      </w:r>
      <w:r w:rsidRPr="00EB1563">
        <w:rPr>
          <w:rFonts w:ascii="Times New Roman" w:hAnsi="Times New Roman"/>
          <w:b/>
          <w:bCs/>
          <w:sz w:val="20"/>
          <w:szCs w:val="20"/>
        </w:rPr>
        <w:t xml:space="preserve"> comb offset</w:t>
      </w:r>
    </w:p>
    <w:p w14:paraId="40C4067F" w14:textId="77777777" w:rsidR="00A20800" w:rsidRPr="00EB1563" w:rsidRDefault="00A20800" w:rsidP="00A20800">
      <w:pPr>
        <w:pStyle w:val="bullet1"/>
        <w:numPr>
          <w:ilvl w:val="1"/>
          <w:numId w:val="32"/>
        </w:numPr>
        <w:spacing w:line="240" w:lineRule="auto"/>
        <w:rPr>
          <w:rFonts w:ascii="Times New Roman" w:hAnsi="Times New Roman"/>
          <w:b/>
          <w:bCs/>
          <w:sz w:val="20"/>
          <w:szCs w:val="20"/>
        </w:rPr>
      </w:pPr>
      <w:r w:rsidRPr="00EB1563">
        <w:rPr>
          <w:rFonts w:ascii="Times New Roman" w:hAnsi="Times New Roman"/>
          <w:b/>
          <w:bCs/>
          <w:sz w:val="20"/>
          <w:szCs w:val="20"/>
        </w:rPr>
        <w:t xml:space="preserve">For comb 8, support </w:t>
      </w:r>
      <w:r w:rsidRPr="00EB1563">
        <w:rPr>
          <w:rFonts w:ascii="Times New Roman" w:eastAsiaTheme="minorEastAsia" w:hAnsi="Times New Roman" w:hint="eastAsia"/>
          <w:b/>
          <w:bCs/>
          <w:sz w:val="20"/>
          <w:szCs w:val="20"/>
          <w:lang w:eastAsia="zh-CN"/>
        </w:rPr>
        <w:t>2</w:t>
      </w:r>
      <w:r w:rsidRPr="00EB1563">
        <w:rPr>
          <w:rFonts w:ascii="Times New Roman" w:hAnsi="Times New Roman"/>
          <w:b/>
          <w:bCs/>
          <w:sz w:val="20"/>
          <w:szCs w:val="20"/>
        </w:rPr>
        <w:t xml:space="preserve"> comb offsets</w:t>
      </w:r>
    </w:p>
    <w:p w14:paraId="52D78869" w14:textId="77777777" w:rsidR="00A20800" w:rsidRPr="00197784" w:rsidRDefault="00A20800" w:rsidP="00A20800">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9</w:t>
      </w:r>
      <w:r w:rsidRPr="00B351D1">
        <w:rPr>
          <w:rFonts w:ascii="Times New Roman" w:hAnsi="Times New Roman" w:cs="Times New Roman" w:hint="eastAsia"/>
          <w:b/>
          <w:sz w:val="20"/>
          <w:szCs w:val="20"/>
        </w:rPr>
        <w:t xml:space="preserve">: </w:t>
      </w:r>
      <w:r w:rsidRPr="00B351D1">
        <w:rPr>
          <w:rFonts w:ascii="Times New Roman" w:hAnsi="Times New Roman" w:cs="Times New Roman"/>
          <w:b/>
          <w:sz w:val="20"/>
          <w:szCs w:val="20"/>
        </w:rPr>
        <w:t>For s</w:t>
      </w:r>
      <w:r w:rsidRPr="00197784">
        <w:rPr>
          <w:rFonts w:ascii="Times New Roman" w:hAnsi="Times New Roman" w:cs="Times New Roman"/>
          <w:b/>
          <w:sz w:val="20"/>
          <w:szCs w:val="20"/>
        </w:rPr>
        <w:t>ingle SRS resource in a SRS resource set with usage ‘codebook’ or ‘</w:t>
      </w:r>
      <w:proofErr w:type="spellStart"/>
      <w:r w:rsidRPr="00197784">
        <w:rPr>
          <w:rFonts w:ascii="Times New Roman" w:hAnsi="Times New Roman" w:cs="Times New Roman"/>
          <w:b/>
          <w:sz w:val="20"/>
          <w:szCs w:val="20"/>
        </w:rPr>
        <w:t>antennaSwitching</w:t>
      </w:r>
      <w:proofErr w:type="spellEnd"/>
      <w:r w:rsidRPr="00197784">
        <w:rPr>
          <w:rFonts w:ascii="Times New Roman" w:hAnsi="Times New Roman" w:cs="Times New Roman"/>
          <w:b/>
          <w:sz w:val="20"/>
          <w:szCs w:val="20"/>
        </w:rPr>
        <w:t>’ (i.e., for 8T8R antenna switching),</w:t>
      </w:r>
      <w:r w:rsidRPr="00197784">
        <w:rPr>
          <w:rFonts w:ascii="Times New Roman" w:hAnsi="Times New Roman" w:cs="Times New Roman" w:hint="eastAsia"/>
          <w:b/>
          <w:sz w:val="20"/>
          <w:szCs w:val="20"/>
        </w:rPr>
        <w:t xml:space="preserve"> </w:t>
      </w:r>
      <w:r>
        <w:rPr>
          <w:rFonts w:ascii="Times New Roman" w:eastAsia="微软雅黑" w:hAnsi="Times New Roman" w:cs="Times New Roman" w:hint="eastAsia"/>
          <w:b/>
          <w:bCs/>
          <w:sz w:val="20"/>
          <w:szCs w:val="20"/>
          <w:lang w:val="en-GB"/>
        </w:rPr>
        <w:t>the number of</w:t>
      </w:r>
      <w:r w:rsidRPr="00197784">
        <w:rPr>
          <w:rFonts w:ascii="Times New Roman" w:eastAsia="微软雅黑" w:hAnsi="Times New Roman" w:cs="Times New Roman" w:hint="eastAsia"/>
          <w:b/>
          <w:bCs/>
          <w:sz w:val="20"/>
          <w:szCs w:val="20"/>
          <w:lang w:val="en-GB"/>
        </w:rPr>
        <w:t xml:space="preserve"> </w:t>
      </w:r>
      <w:r>
        <w:rPr>
          <w:rFonts w:ascii="Times New Roman" w:eastAsia="微软雅黑" w:hAnsi="Times New Roman" w:cs="Times New Roman" w:hint="eastAsia"/>
          <w:b/>
          <w:bCs/>
          <w:sz w:val="20"/>
          <w:szCs w:val="20"/>
          <w:lang w:val="en-GB"/>
        </w:rPr>
        <w:t xml:space="preserve">the </w:t>
      </w:r>
      <w:r w:rsidRPr="00197784">
        <w:rPr>
          <w:rFonts w:ascii="Times New Roman" w:eastAsia="微软雅黑" w:hAnsi="Times New Roman" w:cs="Times New Roman" w:hint="eastAsia"/>
          <w:b/>
          <w:bCs/>
          <w:sz w:val="20"/>
          <w:szCs w:val="20"/>
          <w:lang w:val="en-GB"/>
        </w:rPr>
        <w:t>comb offsets</w:t>
      </w:r>
      <w:r>
        <w:rPr>
          <w:rFonts w:ascii="Times New Roman" w:eastAsia="微软雅黑" w:hAnsi="Times New Roman" w:cs="Times New Roman" w:hint="eastAsia"/>
          <w:b/>
          <w:bCs/>
          <w:sz w:val="20"/>
          <w:szCs w:val="20"/>
          <w:lang w:val="en-GB"/>
        </w:rPr>
        <w:t xml:space="preserve"> </w:t>
      </w:r>
      <w:r w:rsidRPr="00197784">
        <w:rPr>
          <w:rFonts w:ascii="Times New Roman" w:eastAsia="微软雅黑" w:hAnsi="Times New Roman" w:cs="Times New Roman" w:hint="eastAsia"/>
          <w:b/>
          <w:bCs/>
          <w:sz w:val="20"/>
          <w:szCs w:val="20"/>
          <w:lang w:val="en-GB"/>
        </w:rPr>
        <w:t xml:space="preserve">is indicated by </w:t>
      </w:r>
      <m:oMath>
        <m:sSubSup>
          <m:sSubSupPr>
            <m:ctrlPr>
              <w:rPr>
                <w:rFonts w:ascii="Cambria Math" w:eastAsia="微软雅黑" w:hAnsi="Cambria Math" w:cs="Times New Roman"/>
                <w:b/>
                <w:b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m:r>
              <m:rPr>
                <m:nor/>
              </m:rPr>
              <w:rPr>
                <w:rFonts w:ascii="Times New Roman" w:eastAsia="微软雅黑" w:hAnsi="Times New Roman" w:cs="Times New Roman"/>
                <w:b/>
                <w:bCs/>
                <w:sz w:val="20"/>
                <w:szCs w:val="20"/>
                <w:lang w:val="en-GB"/>
              </w:rPr>
              <m:t>cs</m:t>
            </m:r>
          </m:sup>
        </m:sSubSup>
      </m:oMath>
      <w:r w:rsidRPr="00197784">
        <w:rPr>
          <w:rFonts w:ascii="Times New Roman" w:hAnsi="Times New Roman" w:cs="Times New Roman" w:hint="eastAsia"/>
          <w:b/>
          <w:sz w:val="20"/>
          <w:szCs w:val="20"/>
        </w:rPr>
        <w:t xml:space="preserve">. </w:t>
      </w:r>
    </w:p>
    <w:p w14:paraId="38A1EF06" w14:textId="77777777" w:rsidR="00A20800" w:rsidRPr="00197784" w:rsidRDefault="00A20800" w:rsidP="00A20800">
      <w:pPr>
        <w:rPr>
          <w:rFonts w:ascii="Times New Roman" w:hAnsi="Times New Roman" w:cs="Times New Roman"/>
          <w:b/>
          <w:bCs/>
          <w:sz w:val="20"/>
          <w:szCs w:val="20"/>
        </w:rPr>
      </w:pPr>
      <w:r w:rsidRPr="00B351D1">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10</w:t>
      </w:r>
      <w:r w:rsidRPr="00B351D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Power control </w:t>
      </w:r>
      <w:r>
        <w:rPr>
          <w:rFonts w:ascii="Times New Roman" w:hAnsi="Times New Roman" w:cs="Times New Roman"/>
          <w:b/>
          <w:sz w:val="20"/>
          <w:szCs w:val="20"/>
        </w:rPr>
        <w:t>enhancement</w:t>
      </w:r>
      <w:r>
        <w:rPr>
          <w:rFonts w:ascii="Times New Roman" w:hAnsi="Times New Roman" w:cs="Times New Roman" w:hint="eastAsia"/>
          <w:b/>
          <w:sz w:val="20"/>
          <w:szCs w:val="20"/>
        </w:rPr>
        <w:t xml:space="preserve"> shall be considered when </w:t>
      </w:r>
      <w:r w:rsidRPr="00A569C3">
        <w:rPr>
          <w:rFonts w:ascii="Times New Roman" w:hAnsi="Times New Roman" w:cs="Times New Roman"/>
          <w:b/>
          <w:sz w:val="20"/>
          <w:szCs w:val="20"/>
        </w:rPr>
        <w:t>8</w:t>
      </w:r>
      <w:r>
        <w:rPr>
          <w:rFonts w:ascii="Times New Roman" w:hAnsi="Times New Roman" w:cs="Times New Roman" w:hint="eastAsia"/>
          <w:b/>
          <w:sz w:val="20"/>
          <w:szCs w:val="20"/>
        </w:rPr>
        <w:t xml:space="preserve"> SRS </w:t>
      </w:r>
      <w:r w:rsidRPr="00A569C3">
        <w:rPr>
          <w:rFonts w:ascii="Times New Roman" w:hAnsi="Times New Roman" w:cs="Times New Roman"/>
          <w:b/>
          <w:sz w:val="20"/>
          <w:szCs w:val="20"/>
        </w:rPr>
        <w:t>port</w:t>
      </w:r>
      <w:r>
        <w:rPr>
          <w:rFonts w:ascii="Times New Roman" w:hAnsi="Times New Roman" w:cs="Times New Roman" w:hint="eastAsia"/>
          <w:b/>
          <w:sz w:val="20"/>
          <w:szCs w:val="20"/>
        </w:rPr>
        <w:t>s are</w:t>
      </w:r>
      <w:r w:rsidRPr="00A569C3">
        <w:rPr>
          <w:rFonts w:ascii="Times New Roman" w:hAnsi="Times New Roman" w:cs="Times New Roman"/>
          <w:b/>
          <w:sz w:val="20"/>
          <w:szCs w:val="20"/>
        </w:rPr>
        <w:t xml:space="preserve"> mapped onto different </w:t>
      </w:r>
      <w:r w:rsidRPr="00A569C3">
        <w:rPr>
          <w:rFonts w:ascii="Times New Roman" w:hAnsi="Times New Roman" w:cs="Times New Roman"/>
          <w:b/>
          <w:sz w:val="20"/>
          <w:szCs w:val="20"/>
        </w:rPr>
        <w:lastRenderedPageBreak/>
        <w:t>OFDM symbols</w:t>
      </w:r>
      <w:r w:rsidRPr="00197784">
        <w:rPr>
          <w:rFonts w:ascii="Times New Roman" w:hAnsi="Times New Roman" w:cs="Times New Roman" w:hint="eastAsia"/>
          <w:b/>
          <w:sz w:val="20"/>
          <w:szCs w:val="20"/>
        </w:rPr>
        <w:t xml:space="preserve">. </w:t>
      </w:r>
    </w:p>
    <w:p w14:paraId="70AE5114" w14:textId="77777777" w:rsidR="00A20800" w:rsidRPr="00A20800" w:rsidRDefault="00A20800" w:rsidP="00BC11B5">
      <w:pPr>
        <w:rPr>
          <w:rFonts w:ascii="Times New Roman" w:hAnsi="Times New Roman" w:cs="Times New Roman"/>
          <w:b/>
          <w:sz w:val="20"/>
          <w:szCs w:val="20"/>
        </w:rPr>
      </w:pPr>
      <w:r w:rsidRPr="00A20800">
        <w:rPr>
          <w:rFonts w:ascii="Times New Roman" w:hAnsi="Times New Roman" w:cs="Times New Roman"/>
          <w:b/>
          <w:sz w:val="20"/>
          <w:szCs w:val="20"/>
        </w:rPr>
        <w:t xml:space="preserve">Proposal </w:t>
      </w:r>
      <w:r w:rsidRPr="00A20800">
        <w:rPr>
          <w:rFonts w:ascii="Times New Roman" w:hAnsi="Times New Roman" w:cs="Times New Roman" w:hint="eastAsia"/>
          <w:b/>
          <w:sz w:val="20"/>
          <w:szCs w:val="20"/>
        </w:rPr>
        <w:t xml:space="preserve">11: For </w:t>
      </w:r>
      <w:r w:rsidRPr="00A20800">
        <w:rPr>
          <w:rFonts w:ascii="Times New Roman" w:hAnsi="Times New Roman" w:cs="Times New Roman"/>
          <w:b/>
          <w:sz w:val="20"/>
          <w:szCs w:val="20"/>
        </w:rPr>
        <w:t xml:space="preserve">SRS configuration for non-codebook </w:t>
      </w:r>
      <w:r w:rsidRPr="00A20800">
        <w:rPr>
          <w:rFonts w:ascii="Times New Roman" w:hAnsi="Times New Roman" w:cs="Times New Roman" w:hint="eastAsia"/>
          <w:b/>
          <w:sz w:val="20"/>
          <w:szCs w:val="20"/>
        </w:rPr>
        <w:t>based PUSCH</w:t>
      </w:r>
      <w:r w:rsidRPr="00A20800">
        <w:rPr>
          <w:rFonts w:ascii="Times New Roman" w:hAnsi="Times New Roman" w:cs="Times New Roman"/>
          <w:b/>
          <w:sz w:val="20"/>
          <w:szCs w:val="20"/>
        </w:rPr>
        <w:t xml:space="preserve"> transmission for an 8T</w:t>
      </w:r>
      <w:r w:rsidRPr="00A20800">
        <w:rPr>
          <w:rFonts w:ascii="Times New Roman" w:hAnsi="Times New Roman" w:cs="Times New Roman" w:hint="eastAsia"/>
          <w:b/>
          <w:sz w:val="20"/>
          <w:szCs w:val="20"/>
        </w:rPr>
        <w:t>x</w:t>
      </w:r>
      <w:r w:rsidRPr="00A20800">
        <w:rPr>
          <w:rFonts w:ascii="Times New Roman" w:hAnsi="Times New Roman" w:cs="Times New Roman"/>
          <w:b/>
          <w:sz w:val="20"/>
          <w:szCs w:val="20"/>
        </w:rPr>
        <w:t xml:space="preserve"> UE</w:t>
      </w:r>
      <w:r w:rsidRPr="00A20800">
        <w:rPr>
          <w:rFonts w:ascii="Times New Roman" w:hAnsi="Times New Roman" w:cs="Times New Roman" w:hint="eastAsia"/>
          <w:b/>
          <w:sz w:val="20"/>
          <w:szCs w:val="20"/>
        </w:rPr>
        <w:t xml:space="preserve">, </w:t>
      </w:r>
      <w:r w:rsidRPr="00BC11B5">
        <w:rPr>
          <w:rFonts w:ascii="Times New Roman" w:hAnsi="Times New Roman" w:cs="Times New Roman"/>
          <w:b/>
          <w:sz w:val="20"/>
          <w:szCs w:val="20"/>
        </w:rPr>
        <w:t>except for M-TRP transmission schemes, configuring multiple SRS resource sets is not supported</w:t>
      </w:r>
      <w:r w:rsidRPr="00A20800">
        <w:rPr>
          <w:rFonts w:ascii="Times New Roman" w:hAnsi="Times New Roman" w:cs="Times New Roman" w:hint="eastAsia"/>
          <w:b/>
          <w:sz w:val="20"/>
          <w:szCs w:val="20"/>
        </w:rPr>
        <w:t>.</w:t>
      </w:r>
    </w:p>
    <w:p w14:paraId="117103D0" w14:textId="77777777" w:rsidR="00B426C7" w:rsidRPr="00D04365" w:rsidRDefault="00B426C7" w:rsidP="00D03ABD">
      <w:pPr>
        <w:pStyle w:val="a8"/>
        <w:keepNext/>
        <w:widowControl/>
        <w:numPr>
          <w:ilvl w:val="0"/>
          <w:numId w:val="1"/>
        </w:numPr>
        <w:spacing w:afterLines="50" w:after="120"/>
        <w:outlineLvl w:val="0"/>
        <w:rPr>
          <w:rFonts w:ascii="Arial" w:eastAsia="宋体" w:hAnsi="Arial" w:cs="Times New Roman"/>
          <w:b/>
          <w:kern w:val="32"/>
          <w:sz w:val="28"/>
          <w:szCs w:val="20"/>
        </w:rPr>
      </w:pPr>
      <w:r w:rsidRPr="00D04365">
        <w:rPr>
          <w:rFonts w:ascii="Arial" w:eastAsia="宋体" w:hAnsi="Arial" w:cs="Times New Roman" w:hint="eastAsia"/>
          <w:b/>
          <w:kern w:val="32"/>
          <w:sz w:val="28"/>
          <w:szCs w:val="20"/>
        </w:rPr>
        <w:t>References</w:t>
      </w:r>
    </w:p>
    <w:p w14:paraId="7C2CDF77" w14:textId="7B9AE749" w:rsidR="00A3150C" w:rsidRPr="00BC11B5" w:rsidRDefault="00A3150C" w:rsidP="00A3150C">
      <w:pPr>
        <w:widowControl/>
        <w:spacing w:afterLines="50" w:after="120"/>
        <w:rPr>
          <w:rFonts w:ascii="Times New Roman" w:eastAsia="宋体" w:hAnsi="Times New Roman" w:cs="Times New Roman"/>
          <w:kern w:val="0"/>
          <w:sz w:val="20"/>
          <w:szCs w:val="20"/>
          <w:lang w:val="en-GB"/>
        </w:rPr>
      </w:pPr>
      <w:bookmarkStart w:id="4" w:name="_Ref121401855"/>
      <w:r w:rsidRPr="00BC11B5">
        <w:rPr>
          <w:rFonts w:ascii="Times New Roman" w:eastAsia="宋体" w:hAnsi="Times New Roman" w:cs="Times New Roman"/>
          <w:kern w:val="0"/>
          <w:sz w:val="20"/>
          <w:szCs w:val="20"/>
          <w:lang w:val="en-GB"/>
        </w:rPr>
        <w:t xml:space="preserve">[1] </w:t>
      </w:r>
      <w:hyperlink r:id="rId9" w:history="1">
        <w:r w:rsidRPr="00BC11B5">
          <w:rPr>
            <w:rFonts w:ascii="Times New Roman" w:eastAsia="宋体" w:hAnsi="Times New Roman" w:cs="Times New Roman"/>
            <w:kern w:val="0"/>
            <w:sz w:val="20"/>
            <w:szCs w:val="20"/>
            <w:lang w:val="en-GB"/>
          </w:rPr>
          <w:t>R1-2210848</w:t>
        </w:r>
      </w:hyperlink>
      <w:r w:rsidRPr="00BC11B5">
        <w:rPr>
          <w:rFonts w:ascii="Times New Roman" w:eastAsia="宋体" w:hAnsi="Times New Roman" w:cs="Times New Roman"/>
          <w:kern w:val="0"/>
          <w:sz w:val="20"/>
          <w:szCs w:val="20"/>
          <w:lang w:val="en-GB"/>
        </w:rPr>
        <w:t>, SRS enhancements for TDD CJT and 8TX operation, FUTUREWEI, RAN1#111, Toulouse, France, November 14th-18th, 2022.</w:t>
      </w:r>
      <w:bookmarkEnd w:id="4"/>
    </w:p>
    <w:p w14:paraId="5EB3C525" w14:textId="4EAA7016" w:rsidR="00E530B7" w:rsidRPr="00BC11B5" w:rsidRDefault="00A3150C" w:rsidP="00BC11B5">
      <w:pPr>
        <w:widowControl/>
        <w:spacing w:afterLines="50" w:after="120"/>
        <w:rPr>
          <w:rFonts w:ascii="Times New Roman" w:eastAsia="宋体" w:hAnsi="Times New Roman" w:cs="Times New Roman"/>
          <w:kern w:val="0"/>
          <w:sz w:val="20"/>
          <w:szCs w:val="20"/>
          <w:lang w:val="en-GB"/>
        </w:rPr>
      </w:pPr>
      <w:r w:rsidRPr="00BC11B5">
        <w:rPr>
          <w:rFonts w:ascii="Times New Roman" w:eastAsia="宋体" w:hAnsi="Times New Roman" w:cs="Times New Roman"/>
          <w:kern w:val="0"/>
          <w:sz w:val="20"/>
          <w:szCs w:val="20"/>
          <w:lang w:val="en-GB"/>
        </w:rPr>
        <w:t>[2</w:t>
      </w:r>
      <w:r w:rsidR="009B6B9B" w:rsidRPr="00BC11B5">
        <w:rPr>
          <w:rFonts w:ascii="Times New Roman" w:eastAsia="宋体" w:hAnsi="Times New Roman" w:cs="Times New Roman"/>
          <w:kern w:val="0"/>
          <w:sz w:val="20"/>
          <w:szCs w:val="20"/>
          <w:lang w:val="en-GB"/>
        </w:rPr>
        <w:t xml:space="preserve">] </w:t>
      </w:r>
      <w:r w:rsidR="0089680E" w:rsidRPr="00BC11B5">
        <w:rPr>
          <w:rFonts w:ascii="Times New Roman" w:eastAsia="宋体" w:hAnsi="Times New Roman" w:cs="Times New Roman"/>
          <w:kern w:val="0"/>
          <w:sz w:val="20"/>
          <w:szCs w:val="20"/>
          <w:lang w:val="en-GB"/>
        </w:rPr>
        <w:t>RP-213598</w:t>
      </w:r>
      <w:r w:rsidR="009B6B9B" w:rsidRPr="00BC11B5">
        <w:rPr>
          <w:rFonts w:ascii="Times New Roman" w:eastAsia="宋体" w:hAnsi="Times New Roman" w:cs="Times New Roman"/>
          <w:kern w:val="0"/>
          <w:sz w:val="20"/>
          <w:szCs w:val="20"/>
          <w:lang w:val="en-GB"/>
        </w:rPr>
        <w:t xml:space="preserve">, </w:t>
      </w:r>
      <w:r w:rsidR="0089680E" w:rsidRPr="00BC11B5">
        <w:rPr>
          <w:rFonts w:ascii="Times New Roman" w:eastAsia="宋体" w:hAnsi="Times New Roman" w:cs="Times New Roman"/>
          <w:kern w:val="0"/>
          <w:sz w:val="20"/>
          <w:szCs w:val="20"/>
          <w:lang w:val="en-GB"/>
        </w:rPr>
        <w:t>New WID: MIMO Evolution for Downlink and Uplink</w:t>
      </w:r>
      <w:r w:rsidR="009B6B9B" w:rsidRPr="00BC11B5">
        <w:rPr>
          <w:rFonts w:ascii="Times New Roman" w:eastAsia="宋体" w:hAnsi="Times New Roman" w:cs="Times New Roman"/>
          <w:kern w:val="0"/>
          <w:sz w:val="20"/>
          <w:szCs w:val="20"/>
          <w:lang w:val="en-GB"/>
        </w:rPr>
        <w:t xml:space="preserve">, </w:t>
      </w:r>
      <w:r w:rsidR="004718CF" w:rsidRPr="00BC11B5">
        <w:rPr>
          <w:rFonts w:ascii="Times New Roman" w:eastAsia="宋体" w:hAnsi="Times New Roman" w:cs="Times New Roman"/>
          <w:kern w:val="0"/>
          <w:sz w:val="20"/>
          <w:szCs w:val="20"/>
          <w:lang w:val="en-GB"/>
        </w:rPr>
        <w:t>Samsung, RAN#94-e, December 6th – 17th, 2021</w:t>
      </w:r>
      <w:r w:rsidR="009B6B9B" w:rsidRPr="00BC11B5">
        <w:rPr>
          <w:rFonts w:ascii="Times New Roman" w:eastAsia="宋体" w:hAnsi="Times New Roman" w:cs="Times New Roman"/>
          <w:kern w:val="0"/>
          <w:sz w:val="20"/>
          <w:szCs w:val="20"/>
          <w:lang w:val="en-GB"/>
        </w:rPr>
        <w:t>.</w:t>
      </w:r>
    </w:p>
    <w:sectPr w:rsidR="00E530B7" w:rsidRPr="00BC11B5"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3E09B" w14:textId="77777777" w:rsidR="00AB65AC" w:rsidRDefault="00AB65AC" w:rsidP="00A578C0">
      <w:r>
        <w:separator/>
      </w:r>
    </w:p>
  </w:endnote>
  <w:endnote w:type="continuationSeparator" w:id="0">
    <w:p w14:paraId="4F4ECAC4" w14:textId="77777777" w:rsidR="00AB65AC" w:rsidRDefault="00AB65AC"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方正舒体"/>
    <w:panose1 w:val="00000000000000000000"/>
    <w:charset w:val="86"/>
    <w:family w:val="auto"/>
    <w:notTrueType/>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Arial Unicode MS"/>
    <w:charset w:val="86"/>
    <w:family w:val="auto"/>
    <w:pitch w:val="variable"/>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B7872" w14:textId="77777777" w:rsidR="00AB65AC" w:rsidRDefault="00AB65AC" w:rsidP="00A578C0">
      <w:r>
        <w:separator/>
      </w:r>
    </w:p>
  </w:footnote>
  <w:footnote w:type="continuationSeparator" w:id="0">
    <w:p w14:paraId="31684A82" w14:textId="77777777" w:rsidR="00AB65AC" w:rsidRDefault="00AB65AC"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8746DB9"/>
    <w:multiLevelType w:val="hybridMultilevel"/>
    <w:tmpl w:val="5D32D198"/>
    <w:lvl w:ilvl="0" w:tplc="04090005">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nsid w:val="0C025C26"/>
    <w:multiLevelType w:val="hybridMultilevel"/>
    <w:tmpl w:val="C75A76BC"/>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0CD21873"/>
    <w:multiLevelType w:val="hybridMultilevel"/>
    <w:tmpl w:val="36B2A7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EF2A7F"/>
    <w:multiLevelType w:val="hybridMultilevel"/>
    <w:tmpl w:val="2A8CB67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0D181C"/>
    <w:multiLevelType w:val="hybridMultilevel"/>
    <w:tmpl w:val="CD92E9C6"/>
    <w:lvl w:ilvl="0" w:tplc="C1462488">
      <w:start w:val="1"/>
      <w:numFmt w:val="bullet"/>
      <w:pStyle w:val="CharChar1Char2"/>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1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nsid w:val="307B107F"/>
    <w:multiLevelType w:val="hybridMultilevel"/>
    <w:tmpl w:val="2E32AD32"/>
    <w:lvl w:ilvl="0" w:tplc="04D6D5D2">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890D46"/>
    <w:multiLevelType w:val="multilevel"/>
    <w:tmpl w:val="10C834B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0"/>
      <w:lvlText w:val="%1.%2.%3.%4.%5"/>
      <w:lvlJc w:val="left"/>
      <w:pPr>
        <w:ind w:left="100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706229"/>
    <w:multiLevelType w:val="hybridMultilevel"/>
    <w:tmpl w:val="2A80E4E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85E38E7"/>
    <w:multiLevelType w:val="hybridMultilevel"/>
    <w:tmpl w:val="459497DE"/>
    <w:lvl w:ilvl="0" w:tplc="C1046EEA">
      <w:start w:val="2"/>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DC275A2"/>
    <w:multiLevelType w:val="hybridMultilevel"/>
    <w:tmpl w:val="8F9CB708"/>
    <w:lvl w:ilvl="0" w:tplc="1E7A9C8C">
      <w:start w:val="1"/>
      <w:numFmt w:val="bullet"/>
      <w:lvlText w:val=""/>
      <w:lvlJc w:val="left"/>
      <w:pPr>
        <w:ind w:left="420" w:hanging="420"/>
      </w:pPr>
      <w:rPr>
        <w:rFonts w:ascii="Wingdings" w:hAnsi="Wingdings" w:hint="default"/>
        <w:sz w:val="14"/>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2B91"/>
    <w:multiLevelType w:val="hybridMultilevel"/>
    <w:tmpl w:val="3F609C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74C7EDC"/>
    <w:multiLevelType w:val="hybridMultilevel"/>
    <w:tmpl w:val="15D26EE8"/>
    <w:lvl w:ilvl="0" w:tplc="891A0F7E">
      <w:start w:val="57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4DF0DA5"/>
    <w:multiLevelType w:val="hybridMultilevel"/>
    <w:tmpl w:val="652A8E4C"/>
    <w:lvl w:ilvl="0" w:tplc="72801AA2">
      <w:start w:val="2"/>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070ABB"/>
    <w:multiLevelType w:val="hybridMultilevel"/>
    <w:tmpl w:val="BC488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234742"/>
    <w:multiLevelType w:val="hybridMultilevel"/>
    <w:tmpl w:val="EE48E73C"/>
    <w:lvl w:ilvl="0" w:tplc="B4A82C0A">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36">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8E7F0F"/>
    <w:multiLevelType w:val="hybridMultilevel"/>
    <w:tmpl w:val="EB024584"/>
    <w:lvl w:ilvl="0" w:tplc="04090005">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EF67AAA"/>
    <w:multiLevelType w:val="hybridMultilevel"/>
    <w:tmpl w:val="CB505D72"/>
    <w:lvl w:ilvl="0" w:tplc="62502CAE">
      <w:start w:val="2"/>
      <w:numFmt w:val="decimal"/>
      <w:lvlText w:val="%1.1.1.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19"/>
  </w:num>
  <w:num w:numId="2">
    <w:abstractNumId w:val="13"/>
  </w:num>
  <w:num w:numId="3">
    <w:abstractNumId w:val="10"/>
  </w:num>
  <w:num w:numId="4">
    <w:abstractNumId w:val="30"/>
  </w:num>
  <w:num w:numId="5">
    <w:abstractNumId w:val="23"/>
  </w:num>
  <w:num w:numId="6">
    <w:abstractNumId w:val="1"/>
  </w:num>
  <w:num w:numId="7">
    <w:abstractNumId w:val="0"/>
  </w:num>
  <w:num w:numId="8">
    <w:abstractNumId w:val="20"/>
  </w:num>
  <w:num w:numId="9">
    <w:abstractNumId w:val="35"/>
  </w:num>
  <w:num w:numId="10">
    <w:abstractNumId w:val="29"/>
  </w:num>
  <w:num w:numId="11">
    <w:abstractNumId w:val="9"/>
  </w:num>
  <w:num w:numId="12">
    <w:abstractNumId w:val="28"/>
  </w:num>
  <w:num w:numId="13">
    <w:abstractNumId w:val="31"/>
  </w:num>
  <w:num w:numId="14">
    <w:abstractNumId w:val="12"/>
  </w:num>
  <w:num w:numId="15">
    <w:abstractNumId w:val="17"/>
  </w:num>
  <w:num w:numId="16">
    <w:abstractNumId w:val="36"/>
  </w:num>
  <w:num w:numId="17">
    <w:abstractNumId w:val="31"/>
  </w:num>
  <w:num w:numId="18">
    <w:abstractNumId w:val="36"/>
  </w:num>
  <w:num w:numId="19">
    <w:abstractNumId w:val="12"/>
  </w:num>
  <w:num w:numId="20">
    <w:abstractNumId w:val="33"/>
  </w:num>
  <w:num w:numId="21">
    <w:abstractNumId w:val="27"/>
  </w:num>
  <w:num w:numId="22">
    <w:abstractNumId w:val="22"/>
  </w:num>
  <w:num w:numId="23">
    <w:abstractNumId w:val="16"/>
  </w:num>
  <w:num w:numId="24">
    <w:abstractNumId w:val="26"/>
  </w:num>
  <w:num w:numId="2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8"/>
  </w:num>
  <w:num w:numId="28">
    <w:abstractNumId w:val="5"/>
  </w:num>
  <w:num w:numId="2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7"/>
  </w:num>
  <w:num w:numId="32">
    <w:abstractNumId w:val="14"/>
  </w:num>
  <w:num w:numId="33">
    <w:abstractNumId w:val="4"/>
  </w:num>
  <w:num w:numId="34">
    <w:abstractNumId w:val="31"/>
  </w:num>
  <w:num w:numId="35">
    <w:abstractNumId w:val="31"/>
  </w:num>
  <w:num w:numId="36">
    <w:abstractNumId w:val="25"/>
  </w:num>
  <w:num w:numId="37">
    <w:abstractNumId w:val="21"/>
  </w:num>
  <w:num w:numId="38">
    <w:abstractNumId w:val="6"/>
  </w:num>
  <w:num w:numId="39">
    <w:abstractNumId w:val="13"/>
  </w:num>
  <w:num w:numId="40">
    <w:abstractNumId w:val="39"/>
  </w:num>
  <w:num w:numId="41">
    <w:abstractNumId w:val="37"/>
  </w:num>
  <w:num w:numId="42">
    <w:abstractNumId w:val="32"/>
  </w:num>
  <w:num w:numId="43">
    <w:abstractNumId w:val="18"/>
  </w:num>
  <w:num w:numId="44">
    <w:abstractNumId w:val="11"/>
  </w:num>
  <w:num w:numId="45">
    <w:abstractNumId w:val="34"/>
  </w:num>
  <w:num w:numId="46">
    <w:abstractNumId w:val="37"/>
  </w:num>
  <w:num w:numId="47">
    <w:abstractNumId w:val="37"/>
  </w:num>
  <w:num w:numId="48">
    <w:abstractNumId w:val="37"/>
  </w:num>
  <w:num w:numId="49">
    <w:abstractNumId w:val="37"/>
  </w:num>
  <w:num w:numId="50">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A3"/>
    <w:rsid w:val="00000EEA"/>
    <w:rsid w:val="00000F22"/>
    <w:rsid w:val="00001A37"/>
    <w:rsid w:val="00001A5E"/>
    <w:rsid w:val="00002A45"/>
    <w:rsid w:val="00003B11"/>
    <w:rsid w:val="00004D94"/>
    <w:rsid w:val="00005FB6"/>
    <w:rsid w:val="00006F2D"/>
    <w:rsid w:val="000070D0"/>
    <w:rsid w:val="00007878"/>
    <w:rsid w:val="0001380C"/>
    <w:rsid w:val="0001408B"/>
    <w:rsid w:val="000155A5"/>
    <w:rsid w:val="00016E12"/>
    <w:rsid w:val="0002076C"/>
    <w:rsid w:val="000213C8"/>
    <w:rsid w:val="00022B1B"/>
    <w:rsid w:val="0002399C"/>
    <w:rsid w:val="00025FA8"/>
    <w:rsid w:val="00026876"/>
    <w:rsid w:val="00027733"/>
    <w:rsid w:val="00030371"/>
    <w:rsid w:val="00030910"/>
    <w:rsid w:val="00031EA6"/>
    <w:rsid w:val="00032316"/>
    <w:rsid w:val="000323EE"/>
    <w:rsid w:val="00033799"/>
    <w:rsid w:val="0003605E"/>
    <w:rsid w:val="000403B5"/>
    <w:rsid w:val="000420B3"/>
    <w:rsid w:val="00045BA4"/>
    <w:rsid w:val="00050793"/>
    <w:rsid w:val="000524C7"/>
    <w:rsid w:val="00053145"/>
    <w:rsid w:val="000544D2"/>
    <w:rsid w:val="00054574"/>
    <w:rsid w:val="000629C0"/>
    <w:rsid w:val="00064E81"/>
    <w:rsid w:val="0006592F"/>
    <w:rsid w:val="00066F5D"/>
    <w:rsid w:val="0006751D"/>
    <w:rsid w:val="00067E44"/>
    <w:rsid w:val="0007026A"/>
    <w:rsid w:val="00071ED6"/>
    <w:rsid w:val="00076AE4"/>
    <w:rsid w:val="00081287"/>
    <w:rsid w:val="000813D8"/>
    <w:rsid w:val="00082FEB"/>
    <w:rsid w:val="0008358C"/>
    <w:rsid w:val="00083A04"/>
    <w:rsid w:val="00090D4B"/>
    <w:rsid w:val="00091B65"/>
    <w:rsid w:val="00094911"/>
    <w:rsid w:val="00095343"/>
    <w:rsid w:val="00097BB6"/>
    <w:rsid w:val="000A1C32"/>
    <w:rsid w:val="000A206E"/>
    <w:rsid w:val="000A2C04"/>
    <w:rsid w:val="000A7524"/>
    <w:rsid w:val="000B1289"/>
    <w:rsid w:val="000B5DD6"/>
    <w:rsid w:val="000C2662"/>
    <w:rsid w:val="000C2A4F"/>
    <w:rsid w:val="000C67F5"/>
    <w:rsid w:val="000C6CF3"/>
    <w:rsid w:val="000C753B"/>
    <w:rsid w:val="000C7A50"/>
    <w:rsid w:val="000D0436"/>
    <w:rsid w:val="000D0857"/>
    <w:rsid w:val="000D2714"/>
    <w:rsid w:val="000D3DAB"/>
    <w:rsid w:val="000D49DC"/>
    <w:rsid w:val="000D5E3E"/>
    <w:rsid w:val="000D65B8"/>
    <w:rsid w:val="000E1C1A"/>
    <w:rsid w:val="000E2CC9"/>
    <w:rsid w:val="000E372D"/>
    <w:rsid w:val="000E64B8"/>
    <w:rsid w:val="000E7928"/>
    <w:rsid w:val="000E7F60"/>
    <w:rsid w:val="000F0AFF"/>
    <w:rsid w:val="000F0EB3"/>
    <w:rsid w:val="000F4B6D"/>
    <w:rsid w:val="000F6DAB"/>
    <w:rsid w:val="000F750D"/>
    <w:rsid w:val="00103139"/>
    <w:rsid w:val="0010705C"/>
    <w:rsid w:val="001123B7"/>
    <w:rsid w:val="00114268"/>
    <w:rsid w:val="00121F20"/>
    <w:rsid w:val="00122072"/>
    <w:rsid w:val="00123D1E"/>
    <w:rsid w:val="00125098"/>
    <w:rsid w:val="001256B1"/>
    <w:rsid w:val="001268EC"/>
    <w:rsid w:val="001310AD"/>
    <w:rsid w:val="001311EA"/>
    <w:rsid w:val="00133AB5"/>
    <w:rsid w:val="00135C1E"/>
    <w:rsid w:val="00137F9F"/>
    <w:rsid w:val="00142825"/>
    <w:rsid w:val="001429BA"/>
    <w:rsid w:val="001435F1"/>
    <w:rsid w:val="001440DC"/>
    <w:rsid w:val="00144E81"/>
    <w:rsid w:val="00145384"/>
    <w:rsid w:val="0014683E"/>
    <w:rsid w:val="00147448"/>
    <w:rsid w:val="00151445"/>
    <w:rsid w:val="00153CCF"/>
    <w:rsid w:val="00156091"/>
    <w:rsid w:val="00157810"/>
    <w:rsid w:val="00162BA4"/>
    <w:rsid w:val="001634E7"/>
    <w:rsid w:val="00164DC1"/>
    <w:rsid w:val="00165487"/>
    <w:rsid w:val="00166CF5"/>
    <w:rsid w:val="001703A3"/>
    <w:rsid w:val="001719C0"/>
    <w:rsid w:val="001725D1"/>
    <w:rsid w:val="00172F31"/>
    <w:rsid w:val="00173760"/>
    <w:rsid w:val="00173B51"/>
    <w:rsid w:val="00174FFD"/>
    <w:rsid w:val="00180CC1"/>
    <w:rsid w:val="0018287F"/>
    <w:rsid w:val="001834C8"/>
    <w:rsid w:val="00186A79"/>
    <w:rsid w:val="00186EC5"/>
    <w:rsid w:val="00190D0D"/>
    <w:rsid w:val="0019253B"/>
    <w:rsid w:val="001929E2"/>
    <w:rsid w:val="00192D6F"/>
    <w:rsid w:val="00192F27"/>
    <w:rsid w:val="001946C1"/>
    <w:rsid w:val="00195A9D"/>
    <w:rsid w:val="0019638C"/>
    <w:rsid w:val="00197784"/>
    <w:rsid w:val="001A4F6C"/>
    <w:rsid w:val="001A5170"/>
    <w:rsid w:val="001A5BE8"/>
    <w:rsid w:val="001A7656"/>
    <w:rsid w:val="001B0042"/>
    <w:rsid w:val="001B0C8F"/>
    <w:rsid w:val="001B1D4A"/>
    <w:rsid w:val="001B1DED"/>
    <w:rsid w:val="001B3D3A"/>
    <w:rsid w:val="001B6DE7"/>
    <w:rsid w:val="001B758C"/>
    <w:rsid w:val="001B76BF"/>
    <w:rsid w:val="001B7A86"/>
    <w:rsid w:val="001C244F"/>
    <w:rsid w:val="001D260D"/>
    <w:rsid w:val="001D3352"/>
    <w:rsid w:val="001D459E"/>
    <w:rsid w:val="001D7263"/>
    <w:rsid w:val="001E07E3"/>
    <w:rsid w:val="001E1D69"/>
    <w:rsid w:val="001E2037"/>
    <w:rsid w:val="001E29D1"/>
    <w:rsid w:val="001E2AC0"/>
    <w:rsid w:val="001E37C1"/>
    <w:rsid w:val="001E4589"/>
    <w:rsid w:val="001E5216"/>
    <w:rsid w:val="001E68A9"/>
    <w:rsid w:val="001F334B"/>
    <w:rsid w:val="001F3C2E"/>
    <w:rsid w:val="001F43EE"/>
    <w:rsid w:val="001F4512"/>
    <w:rsid w:val="00200325"/>
    <w:rsid w:val="002009C6"/>
    <w:rsid w:val="00201611"/>
    <w:rsid w:val="002016C2"/>
    <w:rsid w:val="00202F8C"/>
    <w:rsid w:val="00203356"/>
    <w:rsid w:val="002061D7"/>
    <w:rsid w:val="00206E57"/>
    <w:rsid w:val="00207D77"/>
    <w:rsid w:val="0021023C"/>
    <w:rsid w:val="00210882"/>
    <w:rsid w:val="00210D20"/>
    <w:rsid w:val="00211311"/>
    <w:rsid w:val="00212CE2"/>
    <w:rsid w:val="00217CC5"/>
    <w:rsid w:val="00222BA1"/>
    <w:rsid w:val="00222BF2"/>
    <w:rsid w:val="00222D1E"/>
    <w:rsid w:val="00223231"/>
    <w:rsid w:val="002254FB"/>
    <w:rsid w:val="00226126"/>
    <w:rsid w:val="002270E0"/>
    <w:rsid w:val="0023712E"/>
    <w:rsid w:val="00237A9B"/>
    <w:rsid w:val="002400A9"/>
    <w:rsid w:val="00240606"/>
    <w:rsid w:val="00241C7B"/>
    <w:rsid w:val="00250157"/>
    <w:rsid w:val="00260338"/>
    <w:rsid w:val="00261587"/>
    <w:rsid w:val="00261F4D"/>
    <w:rsid w:val="0026201C"/>
    <w:rsid w:val="0026554B"/>
    <w:rsid w:val="002665E2"/>
    <w:rsid w:val="002676DB"/>
    <w:rsid w:val="00270514"/>
    <w:rsid w:val="00271789"/>
    <w:rsid w:val="002737E5"/>
    <w:rsid w:val="00273A99"/>
    <w:rsid w:val="00273E7B"/>
    <w:rsid w:val="002760DE"/>
    <w:rsid w:val="00276B4A"/>
    <w:rsid w:val="002779CC"/>
    <w:rsid w:val="00280715"/>
    <w:rsid w:val="00280A55"/>
    <w:rsid w:val="0028146E"/>
    <w:rsid w:val="00282794"/>
    <w:rsid w:val="00282C61"/>
    <w:rsid w:val="00282E99"/>
    <w:rsid w:val="002841BE"/>
    <w:rsid w:val="00284D4B"/>
    <w:rsid w:val="00286778"/>
    <w:rsid w:val="00286B36"/>
    <w:rsid w:val="00287D7B"/>
    <w:rsid w:val="00290C31"/>
    <w:rsid w:val="00291FA6"/>
    <w:rsid w:val="002958A2"/>
    <w:rsid w:val="00295F79"/>
    <w:rsid w:val="00296F3C"/>
    <w:rsid w:val="002A1164"/>
    <w:rsid w:val="002A1881"/>
    <w:rsid w:val="002A4ECD"/>
    <w:rsid w:val="002A7071"/>
    <w:rsid w:val="002B2951"/>
    <w:rsid w:val="002B3A00"/>
    <w:rsid w:val="002B4795"/>
    <w:rsid w:val="002B4958"/>
    <w:rsid w:val="002B565B"/>
    <w:rsid w:val="002C0673"/>
    <w:rsid w:val="002C0DD6"/>
    <w:rsid w:val="002C2BD4"/>
    <w:rsid w:val="002C3B3E"/>
    <w:rsid w:val="002C4B3C"/>
    <w:rsid w:val="002C5BD7"/>
    <w:rsid w:val="002C6EC0"/>
    <w:rsid w:val="002D459A"/>
    <w:rsid w:val="002D5256"/>
    <w:rsid w:val="002E314D"/>
    <w:rsid w:val="002E325E"/>
    <w:rsid w:val="002E32D2"/>
    <w:rsid w:val="002E345A"/>
    <w:rsid w:val="002E34A1"/>
    <w:rsid w:val="002E51A4"/>
    <w:rsid w:val="002E558D"/>
    <w:rsid w:val="002E5DCD"/>
    <w:rsid w:val="002F03D8"/>
    <w:rsid w:val="002F09BD"/>
    <w:rsid w:val="002F1FE1"/>
    <w:rsid w:val="002F3E69"/>
    <w:rsid w:val="002F562B"/>
    <w:rsid w:val="002F7346"/>
    <w:rsid w:val="003013D5"/>
    <w:rsid w:val="003015C7"/>
    <w:rsid w:val="00304C25"/>
    <w:rsid w:val="00310AE8"/>
    <w:rsid w:val="0031276E"/>
    <w:rsid w:val="00316165"/>
    <w:rsid w:val="00320942"/>
    <w:rsid w:val="0032110D"/>
    <w:rsid w:val="00321698"/>
    <w:rsid w:val="003217A6"/>
    <w:rsid w:val="003224A4"/>
    <w:rsid w:val="00323C1D"/>
    <w:rsid w:val="00324632"/>
    <w:rsid w:val="00325A88"/>
    <w:rsid w:val="003264EF"/>
    <w:rsid w:val="00331236"/>
    <w:rsid w:val="00331A27"/>
    <w:rsid w:val="00333425"/>
    <w:rsid w:val="0033625C"/>
    <w:rsid w:val="00336361"/>
    <w:rsid w:val="0033679B"/>
    <w:rsid w:val="00337804"/>
    <w:rsid w:val="00340145"/>
    <w:rsid w:val="00340FD3"/>
    <w:rsid w:val="00342308"/>
    <w:rsid w:val="00344035"/>
    <w:rsid w:val="003454D3"/>
    <w:rsid w:val="00346991"/>
    <w:rsid w:val="003477B1"/>
    <w:rsid w:val="00350F1A"/>
    <w:rsid w:val="00353B8B"/>
    <w:rsid w:val="0035543C"/>
    <w:rsid w:val="00360BEA"/>
    <w:rsid w:val="0036119C"/>
    <w:rsid w:val="0036287D"/>
    <w:rsid w:val="003635EF"/>
    <w:rsid w:val="003665B3"/>
    <w:rsid w:val="003672FA"/>
    <w:rsid w:val="0036751F"/>
    <w:rsid w:val="0036767A"/>
    <w:rsid w:val="00371FFA"/>
    <w:rsid w:val="00373A2D"/>
    <w:rsid w:val="00375689"/>
    <w:rsid w:val="00375B48"/>
    <w:rsid w:val="003767C3"/>
    <w:rsid w:val="00377D69"/>
    <w:rsid w:val="0038042B"/>
    <w:rsid w:val="00383CDE"/>
    <w:rsid w:val="00384246"/>
    <w:rsid w:val="00384E1A"/>
    <w:rsid w:val="0038506E"/>
    <w:rsid w:val="0038764A"/>
    <w:rsid w:val="00387BE4"/>
    <w:rsid w:val="00392F12"/>
    <w:rsid w:val="003932BE"/>
    <w:rsid w:val="00395E69"/>
    <w:rsid w:val="00396137"/>
    <w:rsid w:val="00397F51"/>
    <w:rsid w:val="003A0579"/>
    <w:rsid w:val="003A0891"/>
    <w:rsid w:val="003A2232"/>
    <w:rsid w:val="003A6000"/>
    <w:rsid w:val="003A7575"/>
    <w:rsid w:val="003B1E72"/>
    <w:rsid w:val="003B2EDD"/>
    <w:rsid w:val="003B4FFC"/>
    <w:rsid w:val="003B53FB"/>
    <w:rsid w:val="003B5C1E"/>
    <w:rsid w:val="003B5C31"/>
    <w:rsid w:val="003B671B"/>
    <w:rsid w:val="003B728D"/>
    <w:rsid w:val="003C00AC"/>
    <w:rsid w:val="003C16F3"/>
    <w:rsid w:val="003C1A72"/>
    <w:rsid w:val="003C21D8"/>
    <w:rsid w:val="003C3630"/>
    <w:rsid w:val="003C4A00"/>
    <w:rsid w:val="003C4C0D"/>
    <w:rsid w:val="003D1151"/>
    <w:rsid w:val="003D64E4"/>
    <w:rsid w:val="003D7E66"/>
    <w:rsid w:val="003E0465"/>
    <w:rsid w:val="003E0DF2"/>
    <w:rsid w:val="003E241C"/>
    <w:rsid w:val="003E3347"/>
    <w:rsid w:val="003E46D2"/>
    <w:rsid w:val="003E4AA2"/>
    <w:rsid w:val="003E7341"/>
    <w:rsid w:val="003F3BD9"/>
    <w:rsid w:val="003F48A9"/>
    <w:rsid w:val="003F5F82"/>
    <w:rsid w:val="003F668B"/>
    <w:rsid w:val="003F797E"/>
    <w:rsid w:val="00400EE1"/>
    <w:rsid w:val="00407D8C"/>
    <w:rsid w:val="00413ADB"/>
    <w:rsid w:val="0041428B"/>
    <w:rsid w:val="004142EF"/>
    <w:rsid w:val="00414E75"/>
    <w:rsid w:val="004159AC"/>
    <w:rsid w:val="00417590"/>
    <w:rsid w:val="004212A3"/>
    <w:rsid w:val="00421527"/>
    <w:rsid w:val="004220EE"/>
    <w:rsid w:val="0042497A"/>
    <w:rsid w:val="0042534B"/>
    <w:rsid w:val="00426483"/>
    <w:rsid w:val="004306D1"/>
    <w:rsid w:val="004313ED"/>
    <w:rsid w:val="00431F9B"/>
    <w:rsid w:val="0043306E"/>
    <w:rsid w:val="00433CAF"/>
    <w:rsid w:val="00433D8E"/>
    <w:rsid w:val="004341E5"/>
    <w:rsid w:val="0043442F"/>
    <w:rsid w:val="00434889"/>
    <w:rsid w:val="004351FF"/>
    <w:rsid w:val="00435554"/>
    <w:rsid w:val="00437666"/>
    <w:rsid w:val="004418EE"/>
    <w:rsid w:val="00443226"/>
    <w:rsid w:val="00443238"/>
    <w:rsid w:val="00443AE9"/>
    <w:rsid w:val="00445632"/>
    <w:rsid w:val="00450F97"/>
    <w:rsid w:val="00451A32"/>
    <w:rsid w:val="00451C5F"/>
    <w:rsid w:val="00451CD0"/>
    <w:rsid w:val="00456703"/>
    <w:rsid w:val="00460687"/>
    <w:rsid w:val="004649C3"/>
    <w:rsid w:val="00464FAD"/>
    <w:rsid w:val="00465C8B"/>
    <w:rsid w:val="004718CF"/>
    <w:rsid w:val="00471F67"/>
    <w:rsid w:val="00473E9E"/>
    <w:rsid w:val="00475A55"/>
    <w:rsid w:val="00476650"/>
    <w:rsid w:val="00481523"/>
    <w:rsid w:val="00481560"/>
    <w:rsid w:val="00481E6F"/>
    <w:rsid w:val="00484332"/>
    <w:rsid w:val="004846A1"/>
    <w:rsid w:val="00485FC4"/>
    <w:rsid w:val="00487F2E"/>
    <w:rsid w:val="0049022D"/>
    <w:rsid w:val="004916D9"/>
    <w:rsid w:val="004928FD"/>
    <w:rsid w:val="00492A44"/>
    <w:rsid w:val="004954CC"/>
    <w:rsid w:val="004961EC"/>
    <w:rsid w:val="004A4534"/>
    <w:rsid w:val="004A4A4E"/>
    <w:rsid w:val="004A4F1A"/>
    <w:rsid w:val="004A6449"/>
    <w:rsid w:val="004A64D9"/>
    <w:rsid w:val="004B1190"/>
    <w:rsid w:val="004B5DFC"/>
    <w:rsid w:val="004B7099"/>
    <w:rsid w:val="004C0011"/>
    <w:rsid w:val="004C2EA5"/>
    <w:rsid w:val="004C55DF"/>
    <w:rsid w:val="004C5AC2"/>
    <w:rsid w:val="004C5B2F"/>
    <w:rsid w:val="004D0060"/>
    <w:rsid w:val="004D0D67"/>
    <w:rsid w:val="004D209D"/>
    <w:rsid w:val="004D3D94"/>
    <w:rsid w:val="004D4ED7"/>
    <w:rsid w:val="004D65AB"/>
    <w:rsid w:val="004E159C"/>
    <w:rsid w:val="004E1AD7"/>
    <w:rsid w:val="004E1B5A"/>
    <w:rsid w:val="004E4987"/>
    <w:rsid w:val="004E4A43"/>
    <w:rsid w:val="004E64B0"/>
    <w:rsid w:val="004E74F4"/>
    <w:rsid w:val="004E7660"/>
    <w:rsid w:val="004E7BAB"/>
    <w:rsid w:val="004F0735"/>
    <w:rsid w:val="004F282E"/>
    <w:rsid w:val="004F32B1"/>
    <w:rsid w:val="004F47F3"/>
    <w:rsid w:val="004F79E3"/>
    <w:rsid w:val="004F7DC9"/>
    <w:rsid w:val="0050051F"/>
    <w:rsid w:val="00503B88"/>
    <w:rsid w:val="00504FAD"/>
    <w:rsid w:val="0050683E"/>
    <w:rsid w:val="005118C3"/>
    <w:rsid w:val="00512551"/>
    <w:rsid w:val="00513060"/>
    <w:rsid w:val="00513339"/>
    <w:rsid w:val="00517801"/>
    <w:rsid w:val="0052085F"/>
    <w:rsid w:val="005242C1"/>
    <w:rsid w:val="005244BC"/>
    <w:rsid w:val="00526195"/>
    <w:rsid w:val="005267C2"/>
    <w:rsid w:val="005276F5"/>
    <w:rsid w:val="00527C02"/>
    <w:rsid w:val="00527C1F"/>
    <w:rsid w:val="005304CB"/>
    <w:rsid w:val="005308BA"/>
    <w:rsid w:val="00531D89"/>
    <w:rsid w:val="00531E6F"/>
    <w:rsid w:val="00535348"/>
    <w:rsid w:val="00535D99"/>
    <w:rsid w:val="00540403"/>
    <w:rsid w:val="00541D6F"/>
    <w:rsid w:val="00542939"/>
    <w:rsid w:val="005433A8"/>
    <w:rsid w:val="005443AB"/>
    <w:rsid w:val="005461F3"/>
    <w:rsid w:val="00547788"/>
    <w:rsid w:val="005511B4"/>
    <w:rsid w:val="005524D8"/>
    <w:rsid w:val="00552618"/>
    <w:rsid w:val="00552BF1"/>
    <w:rsid w:val="00553A78"/>
    <w:rsid w:val="00556607"/>
    <w:rsid w:val="00556D59"/>
    <w:rsid w:val="005603A5"/>
    <w:rsid w:val="00560F70"/>
    <w:rsid w:val="005615AA"/>
    <w:rsid w:val="00561C7F"/>
    <w:rsid w:val="005631A7"/>
    <w:rsid w:val="00563F0F"/>
    <w:rsid w:val="00570AC8"/>
    <w:rsid w:val="00571324"/>
    <w:rsid w:val="00571DD5"/>
    <w:rsid w:val="0057332D"/>
    <w:rsid w:val="00573B35"/>
    <w:rsid w:val="00574F81"/>
    <w:rsid w:val="0057603D"/>
    <w:rsid w:val="005769C1"/>
    <w:rsid w:val="0058033B"/>
    <w:rsid w:val="0058164C"/>
    <w:rsid w:val="00582BB7"/>
    <w:rsid w:val="005846A6"/>
    <w:rsid w:val="00585FA8"/>
    <w:rsid w:val="00586FFA"/>
    <w:rsid w:val="00590999"/>
    <w:rsid w:val="00590BC8"/>
    <w:rsid w:val="005937FB"/>
    <w:rsid w:val="00594082"/>
    <w:rsid w:val="0059439A"/>
    <w:rsid w:val="00595B1E"/>
    <w:rsid w:val="00596B65"/>
    <w:rsid w:val="005A06B1"/>
    <w:rsid w:val="005A294A"/>
    <w:rsid w:val="005A378F"/>
    <w:rsid w:val="005A5610"/>
    <w:rsid w:val="005A6432"/>
    <w:rsid w:val="005A7852"/>
    <w:rsid w:val="005B0408"/>
    <w:rsid w:val="005B1A73"/>
    <w:rsid w:val="005B200A"/>
    <w:rsid w:val="005B2BA1"/>
    <w:rsid w:val="005B33A2"/>
    <w:rsid w:val="005B4DF3"/>
    <w:rsid w:val="005C02EC"/>
    <w:rsid w:val="005C0695"/>
    <w:rsid w:val="005C6763"/>
    <w:rsid w:val="005C6A61"/>
    <w:rsid w:val="005D01BE"/>
    <w:rsid w:val="005D0DFD"/>
    <w:rsid w:val="005D20A5"/>
    <w:rsid w:val="005D3404"/>
    <w:rsid w:val="005D45E0"/>
    <w:rsid w:val="005D4FCE"/>
    <w:rsid w:val="005D634F"/>
    <w:rsid w:val="005D70E2"/>
    <w:rsid w:val="005D775A"/>
    <w:rsid w:val="005E5373"/>
    <w:rsid w:val="005E590D"/>
    <w:rsid w:val="005E7233"/>
    <w:rsid w:val="005E7FA8"/>
    <w:rsid w:val="005F0627"/>
    <w:rsid w:val="005F12D7"/>
    <w:rsid w:val="005F1410"/>
    <w:rsid w:val="005F2440"/>
    <w:rsid w:val="005F5050"/>
    <w:rsid w:val="005F5550"/>
    <w:rsid w:val="005F71E1"/>
    <w:rsid w:val="006034AB"/>
    <w:rsid w:val="006056CE"/>
    <w:rsid w:val="006068FB"/>
    <w:rsid w:val="006069D9"/>
    <w:rsid w:val="00610C6D"/>
    <w:rsid w:val="00611B26"/>
    <w:rsid w:val="00613797"/>
    <w:rsid w:val="006138A4"/>
    <w:rsid w:val="006155B8"/>
    <w:rsid w:val="00616772"/>
    <w:rsid w:val="006167D2"/>
    <w:rsid w:val="00621230"/>
    <w:rsid w:val="00622B06"/>
    <w:rsid w:val="006232E5"/>
    <w:rsid w:val="00627D96"/>
    <w:rsid w:val="006305B0"/>
    <w:rsid w:val="00630928"/>
    <w:rsid w:val="00631060"/>
    <w:rsid w:val="00631CBB"/>
    <w:rsid w:val="006321A1"/>
    <w:rsid w:val="00635903"/>
    <w:rsid w:val="0063675B"/>
    <w:rsid w:val="0064018A"/>
    <w:rsid w:val="006433F6"/>
    <w:rsid w:val="006438AA"/>
    <w:rsid w:val="00644251"/>
    <w:rsid w:val="00646C21"/>
    <w:rsid w:val="00646EB3"/>
    <w:rsid w:val="006470A3"/>
    <w:rsid w:val="00652DC7"/>
    <w:rsid w:val="00653A1D"/>
    <w:rsid w:val="00656EF6"/>
    <w:rsid w:val="00660847"/>
    <w:rsid w:val="00663E9A"/>
    <w:rsid w:val="006671C2"/>
    <w:rsid w:val="006716A2"/>
    <w:rsid w:val="00673748"/>
    <w:rsid w:val="006760C2"/>
    <w:rsid w:val="006806D9"/>
    <w:rsid w:val="00683A59"/>
    <w:rsid w:val="006847D3"/>
    <w:rsid w:val="00685AD0"/>
    <w:rsid w:val="0068671D"/>
    <w:rsid w:val="00686B3F"/>
    <w:rsid w:val="00687037"/>
    <w:rsid w:val="00687723"/>
    <w:rsid w:val="00690142"/>
    <w:rsid w:val="0069130C"/>
    <w:rsid w:val="00692005"/>
    <w:rsid w:val="00695293"/>
    <w:rsid w:val="00696063"/>
    <w:rsid w:val="00697A0B"/>
    <w:rsid w:val="00697DC1"/>
    <w:rsid w:val="006A17AF"/>
    <w:rsid w:val="006A2701"/>
    <w:rsid w:val="006A33AD"/>
    <w:rsid w:val="006A48D2"/>
    <w:rsid w:val="006A5847"/>
    <w:rsid w:val="006B0E61"/>
    <w:rsid w:val="006B1919"/>
    <w:rsid w:val="006B2B75"/>
    <w:rsid w:val="006B3136"/>
    <w:rsid w:val="006B3CC1"/>
    <w:rsid w:val="006B4130"/>
    <w:rsid w:val="006B5199"/>
    <w:rsid w:val="006B59DC"/>
    <w:rsid w:val="006B741C"/>
    <w:rsid w:val="006C0D2E"/>
    <w:rsid w:val="006C4C13"/>
    <w:rsid w:val="006C53AD"/>
    <w:rsid w:val="006C58A7"/>
    <w:rsid w:val="006C7AA3"/>
    <w:rsid w:val="006C7D13"/>
    <w:rsid w:val="006D0782"/>
    <w:rsid w:val="006D08B9"/>
    <w:rsid w:val="006D11A4"/>
    <w:rsid w:val="006D7798"/>
    <w:rsid w:val="006D7F5C"/>
    <w:rsid w:val="006E03CA"/>
    <w:rsid w:val="006E0940"/>
    <w:rsid w:val="006E0D60"/>
    <w:rsid w:val="006E22B8"/>
    <w:rsid w:val="006E7E9E"/>
    <w:rsid w:val="006F078E"/>
    <w:rsid w:val="006F1B15"/>
    <w:rsid w:val="006F7D1B"/>
    <w:rsid w:val="007005B8"/>
    <w:rsid w:val="00700E50"/>
    <w:rsid w:val="0070420D"/>
    <w:rsid w:val="0070632B"/>
    <w:rsid w:val="00712E57"/>
    <w:rsid w:val="00713AAE"/>
    <w:rsid w:val="00713B50"/>
    <w:rsid w:val="00716279"/>
    <w:rsid w:val="00720C5B"/>
    <w:rsid w:val="00722354"/>
    <w:rsid w:val="007248B1"/>
    <w:rsid w:val="00726729"/>
    <w:rsid w:val="00726E06"/>
    <w:rsid w:val="00732175"/>
    <w:rsid w:val="007323B9"/>
    <w:rsid w:val="007326CA"/>
    <w:rsid w:val="00734DE6"/>
    <w:rsid w:val="007356DE"/>
    <w:rsid w:val="007358A4"/>
    <w:rsid w:val="00740367"/>
    <w:rsid w:val="00742761"/>
    <w:rsid w:val="007432CF"/>
    <w:rsid w:val="00747D6C"/>
    <w:rsid w:val="00750473"/>
    <w:rsid w:val="0075077E"/>
    <w:rsid w:val="00751D18"/>
    <w:rsid w:val="0075376D"/>
    <w:rsid w:val="007546F2"/>
    <w:rsid w:val="00754AD2"/>
    <w:rsid w:val="00755C35"/>
    <w:rsid w:val="007601A1"/>
    <w:rsid w:val="00763138"/>
    <w:rsid w:val="00767E65"/>
    <w:rsid w:val="00771B8D"/>
    <w:rsid w:val="00772201"/>
    <w:rsid w:val="00773026"/>
    <w:rsid w:val="00776330"/>
    <w:rsid w:val="007839B3"/>
    <w:rsid w:val="007852F8"/>
    <w:rsid w:val="00785548"/>
    <w:rsid w:val="00785D04"/>
    <w:rsid w:val="00786F83"/>
    <w:rsid w:val="007877B5"/>
    <w:rsid w:val="007906A6"/>
    <w:rsid w:val="00791143"/>
    <w:rsid w:val="00791C3E"/>
    <w:rsid w:val="00795028"/>
    <w:rsid w:val="00796C15"/>
    <w:rsid w:val="007976DD"/>
    <w:rsid w:val="00797E30"/>
    <w:rsid w:val="007A05CE"/>
    <w:rsid w:val="007A0BDC"/>
    <w:rsid w:val="007A183C"/>
    <w:rsid w:val="007A31B2"/>
    <w:rsid w:val="007A3835"/>
    <w:rsid w:val="007A3DC0"/>
    <w:rsid w:val="007A70C9"/>
    <w:rsid w:val="007B505D"/>
    <w:rsid w:val="007C05CF"/>
    <w:rsid w:val="007C2279"/>
    <w:rsid w:val="007C25C7"/>
    <w:rsid w:val="007C26E7"/>
    <w:rsid w:val="007C386C"/>
    <w:rsid w:val="007C4201"/>
    <w:rsid w:val="007C6067"/>
    <w:rsid w:val="007C6AD7"/>
    <w:rsid w:val="007C746C"/>
    <w:rsid w:val="007C7A59"/>
    <w:rsid w:val="007C7C3F"/>
    <w:rsid w:val="007D21F2"/>
    <w:rsid w:val="007D50BB"/>
    <w:rsid w:val="007D6317"/>
    <w:rsid w:val="007E349B"/>
    <w:rsid w:val="007E396D"/>
    <w:rsid w:val="007E41E8"/>
    <w:rsid w:val="007E66EB"/>
    <w:rsid w:val="007F0529"/>
    <w:rsid w:val="007F067C"/>
    <w:rsid w:val="007F1A66"/>
    <w:rsid w:val="007F2C0A"/>
    <w:rsid w:val="007F3436"/>
    <w:rsid w:val="007F4AA8"/>
    <w:rsid w:val="007F695D"/>
    <w:rsid w:val="007F6BF9"/>
    <w:rsid w:val="00801D8E"/>
    <w:rsid w:val="00801F88"/>
    <w:rsid w:val="0080260B"/>
    <w:rsid w:val="00806BF1"/>
    <w:rsid w:val="008104CB"/>
    <w:rsid w:val="00811449"/>
    <w:rsid w:val="00813DB2"/>
    <w:rsid w:val="00813E2B"/>
    <w:rsid w:val="00814563"/>
    <w:rsid w:val="0081465F"/>
    <w:rsid w:val="008147B7"/>
    <w:rsid w:val="00814A56"/>
    <w:rsid w:val="00814F35"/>
    <w:rsid w:val="00816EF5"/>
    <w:rsid w:val="008178BF"/>
    <w:rsid w:val="008207AA"/>
    <w:rsid w:val="008208BB"/>
    <w:rsid w:val="00822285"/>
    <w:rsid w:val="008226A7"/>
    <w:rsid w:val="00823732"/>
    <w:rsid w:val="00823CDB"/>
    <w:rsid w:val="008246BE"/>
    <w:rsid w:val="00825239"/>
    <w:rsid w:val="00826382"/>
    <w:rsid w:val="0082663B"/>
    <w:rsid w:val="00826864"/>
    <w:rsid w:val="0082765D"/>
    <w:rsid w:val="0083020E"/>
    <w:rsid w:val="0083050C"/>
    <w:rsid w:val="00830C06"/>
    <w:rsid w:val="00830F85"/>
    <w:rsid w:val="00831136"/>
    <w:rsid w:val="00832EF4"/>
    <w:rsid w:val="00835B1E"/>
    <w:rsid w:val="0083718F"/>
    <w:rsid w:val="0083744C"/>
    <w:rsid w:val="008400AD"/>
    <w:rsid w:val="008412B1"/>
    <w:rsid w:val="00842022"/>
    <w:rsid w:val="00845489"/>
    <w:rsid w:val="008455D5"/>
    <w:rsid w:val="0084571A"/>
    <w:rsid w:val="008474DD"/>
    <w:rsid w:val="00851459"/>
    <w:rsid w:val="0085521E"/>
    <w:rsid w:val="00855F4A"/>
    <w:rsid w:val="008560DA"/>
    <w:rsid w:val="00856816"/>
    <w:rsid w:val="00862E5C"/>
    <w:rsid w:val="0086447B"/>
    <w:rsid w:val="00864B1B"/>
    <w:rsid w:val="008674E5"/>
    <w:rsid w:val="0087373C"/>
    <w:rsid w:val="00874401"/>
    <w:rsid w:val="00874AF2"/>
    <w:rsid w:val="0087701E"/>
    <w:rsid w:val="008818FF"/>
    <w:rsid w:val="00881B8F"/>
    <w:rsid w:val="00881DB7"/>
    <w:rsid w:val="0088268D"/>
    <w:rsid w:val="00882AC0"/>
    <w:rsid w:val="00884201"/>
    <w:rsid w:val="0088495F"/>
    <w:rsid w:val="00886BD6"/>
    <w:rsid w:val="008871D1"/>
    <w:rsid w:val="00891A4B"/>
    <w:rsid w:val="00891F8C"/>
    <w:rsid w:val="008929F6"/>
    <w:rsid w:val="00893F77"/>
    <w:rsid w:val="00894282"/>
    <w:rsid w:val="00895832"/>
    <w:rsid w:val="008961DF"/>
    <w:rsid w:val="0089680E"/>
    <w:rsid w:val="008A16BC"/>
    <w:rsid w:val="008A22D9"/>
    <w:rsid w:val="008A2B82"/>
    <w:rsid w:val="008A47BD"/>
    <w:rsid w:val="008A481A"/>
    <w:rsid w:val="008A48D8"/>
    <w:rsid w:val="008A5570"/>
    <w:rsid w:val="008A6663"/>
    <w:rsid w:val="008B061D"/>
    <w:rsid w:val="008B0D16"/>
    <w:rsid w:val="008B125B"/>
    <w:rsid w:val="008B1806"/>
    <w:rsid w:val="008B2B12"/>
    <w:rsid w:val="008B2F1A"/>
    <w:rsid w:val="008B59C5"/>
    <w:rsid w:val="008B5D0B"/>
    <w:rsid w:val="008B7F72"/>
    <w:rsid w:val="008C197A"/>
    <w:rsid w:val="008C1AEA"/>
    <w:rsid w:val="008C4256"/>
    <w:rsid w:val="008C57E0"/>
    <w:rsid w:val="008C67A2"/>
    <w:rsid w:val="008C714E"/>
    <w:rsid w:val="008D26F3"/>
    <w:rsid w:val="008D2C96"/>
    <w:rsid w:val="008D3DF5"/>
    <w:rsid w:val="008D4B1E"/>
    <w:rsid w:val="008D60CA"/>
    <w:rsid w:val="008D7C03"/>
    <w:rsid w:val="008E22FE"/>
    <w:rsid w:val="008E347C"/>
    <w:rsid w:val="008E3DD1"/>
    <w:rsid w:val="008E3F20"/>
    <w:rsid w:val="008E56A9"/>
    <w:rsid w:val="008E789F"/>
    <w:rsid w:val="008E7951"/>
    <w:rsid w:val="008F0176"/>
    <w:rsid w:val="008F2A46"/>
    <w:rsid w:val="008F2B06"/>
    <w:rsid w:val="008F2CF0"/>
    <w:rsid w:val="008F39EE"/>
    <w:rsid w:val="008F6FAB"/>
    <w:rsid w:val="008F7C42"/>
    <w:rsid w:val="00900407"/>
    <w:rsid w:val="0090392E"/>
    <w:rsid w:val="00904E5F"/>
    <w:rsid w:val="00905F2F"/>
    <w:rsid w:val="009064E8"/>
    <w:rsid w:val="00906E8A"/>
    <w:rsid w:val="009079E9"/>
    <w:rsid w:val="00907FAB"/>
    <w:rsid w:val="0091239F"/>
    <w:rsid w:val="009127E0"/>
    <w:rsid w:val="009158DF"/>
    <w:rsid w:val="00917D58"/>
    <w:rsid w:val="009239AF"/>
    <w:rsid w:val="0092654E"/>
    <w:rsid w:val="00927E1C"/>
    <w:rsid w:val="00927FB4"/>
    <w:rsid w:val="0093006B"/>
    <w:rsid w:val="00931D5F"/>
    <w:rsid w:val="009323F3"/>
    <w:rsid w:val="00936412"/>
    <w:rsid w:val="00936B15"/>
    <w:rsid w:val="00946078"/>
    <w:rsid w:val="00952CE2"/>
    <w:rsid w:val="00953038"/>
    <w:rsid w:val="009616CA"/>
    <w:rsid w:val="009642F8"/>
    <w:rsid w:val="00964833"/>
    <w:rsid w:val="00964C49"/>
    <w:rsid w:val="009657B0"/>
    <w:rsid w:val="0096606A"/>
    <w:rsid w:val="00966D87"/>
    <w:rsid w:val="00967708"/>
    <w:rsid w:val="00967710"/>
    <w:rsid w:val="00973217"/>
    <w:rsid w:val="009769AE"/>
    <w:rsid w:val="009772B4"/>
    <w:rsid w:val="00977489"/>
    <w:rsid w:val="00977ACF"/>
    <w:rsid w:val="00980602"/>
    <w:rsid w:val="009825E2"/>
    <w:rsid w:val="00982B90"/>
    <w:rsid w:val="00982E19"/>
    <w:rsid w:val="0098518D"/>
    <w:rsid w:val="0098681F"/>
    <w:rsid w:val="00990ED9"/>
    <w:rsid w:val="009915AC"/>
    <w:rsid w:val="00992310"/>
    <w:rsid w:val="009942E8"/>
    <w:rsid w:val="009A6D88"/>
    <w:rsid w:val="009A73DB"/>
    <w:rsid w:val="009B1DB9"/>
    <w:rsid w:val="009B28D7"/>
    <w:rsid w:val="009B418C"/>
    <w:rsid w:val="009B5711"/>
    <w:rsid w:val="009B6B9B"/>
    <w:rsid w:val="009B6E5D"/>
    <w:rsid w:val="009B79F3"/>
    <w:rsid w:val="009C0AE1"/>
    <w:rsid w:val="009C1867"/>
    <w:rsid w:val="009C33A3"/>
    <w:rsid w:val="009C3545"/>
    <w:rsid w:val="009C47CE"/>
    <w:rsid w:val="009C4B94"/>
    <w:rsid w:val="009C51FF"/>
    <w:rsid w:val="009C6B35"/>
    <w:rsid w:val="009C6C0E"/>
    <w:rsid w:val="009D34E0"/>
    <w:rsid w:val="009D3938"/>
    <w:rsid w:val="009D4F1D"/>
    <w:rsid w:val="009D5DE4"/>
    <w:rsid w:val="009D6200"/>
    <w:rsid w:val="009D65E8"/>
    <w:rsid w:val="009D7141"/>
    <w:rsid w:val="009E0252"/>
    <w:rsid w:val="009E08F5"/>
    <w:rsid w:val="009E2376"/>
    <w:rsid w:val="009E521E"/>
    <w:rsid w:val="009E537C"/>
    <w:rsid w:val="009E5D22"/>
    <w:rsid w:val="009E6565"/>
    <w:rsid w:val="009E705E"/>
    <w:rsid w:val="009F331E"/>
    <w:rsid w:val="009F51CE"/>
    <w:rsid w:val="009F64CF"/>
    <w:rsid w:val="00A05897"/>
    <w:rsid w:val="00A10315"/>
    <w:rsid w:val="00A10859"/>
    <w:rsid w:val="00A1231F"/>
    <w:rsid w:val="00A12BBA"/>
    <w:rsid w:val="00A13675"/>
    <w:rsid w:val="00A13819"/>
    <w:rsid w:val="00A13DA2"/>
    <w:rsid w:val="00A1464C"/>
    <w:rsid w:val="00A17626"/>
    <w:rsid w:val="00A20800"/>
    <w:rsid w:val="00A211C4"/>
    <w:rsid w:val="00A2131A"/>
    <w:rsid w:val="00A23C43"/>
    <w:rsid w:val="00A24761"/>
    <w:rsid w:val="00A2520D"/>
    <w:rsid w:val="00A25232"/>
    <w:rsid w:val="00A26F7A"/>
    <w:rsid w:val="00A2789C"/>
    <w:rsid w:val="00A30E28"/>
    <w:rsid w:val="00A3150C"/>
    <w:rsid w:val="00A31873"/>
    <w:rsid w:val="00A32F9F"/>
    <w:rsid w:val="00A34FB0"/>
    <w:rsid w:val="00A35442"/>
    <w:rsid w:val="00A35F19"/>
    <w:rsid w:val="00A35FA7"/>
    <w:rsid w:val="00A431EB"/>
    <w:rsid w:val="00A43371"/>
    <w:rsid w:val="00A44350"/>
    <w:rsid w:val="00A44D1F"/>
    <w:rsid w:val="00A45CC1"/>
    <w:rsid w:val="00A46EDD"/>
    <w:rsid w:val="00A5099F"/>
    <w:rsid w:val="00A51D69"/>
    <w:rsid w:val="00A52AA2"/>
    <w:rsid w:val="00A569C3"/>
    <w:rsid w:val="00A578C0"/>
    <w:rsid w:val="00A57C65"/>
    <w:rsid w:val="00A57DA5"/>
    <w:rsid w:val="00A60E08"/>
    <w:rsid w:val="00A61625"/>
    <w:rsid w:val="00A61644"/>
    <w:rsid w:val="00A638D6"/>
    <w:rsid w:val="00A63B42"/>
    <w:rsid w:val="00A64BEE"/>
    <w:rsid w:val="00A65FE9"/>
    <w:rsid w:val="00A67A60"/>
    <w:rsid w:val="00A67CF7"/>
    <w:rsid w:val="00A67F15"/>
    <w:rsid w:val="00A70450"/>
    <w:rsid w:val="00A73ED4"/>
    <w:rsid w:val="00A75CBB"/>
    <w:rsid w:val="00A76684"/>
    <w:rsid w:val="00A77C53"/>
    <w:rsid w:val="00A812CA"/>
    <w:rsid w:val="00A82102"/>
    <w:rsid w:val="00A82235"/>
    <w:rsid w:val="00A8679D"/>
    <w:rsid w:val="00A86A4F"/>
    <w:rsid w:val="00A901FD"/>
    <w:rsid w:val="00A94EF6"/>
    <w:rsid w:val="00A97ED8"/>
    <w:rsid w:val="00AA0E7F"/>
    <w:rsid w:val="00AA203E"/>
    <w:rsid w:val="00AA6D12"/>
    <w:rsid w:val="00AA6E3E"/>
    <w:rsid w:val="00AB242D"/>
    <w:rsid w:val="00AB47C4"/>
    <w:rsid w:val="00AB4C6E"/>
    <w:rsid w:val="00AB5DBE"/>
    <w:rsid w:val="00AB65AC"/>
    <w:rsid w:val="00AB7952"/>
    <w:rsid w:val="00AC036D"/>
    <w:rsid w:val="00AC045E"/>
    <w:rsid w:val="00AC28A7"/>
    <w:rsid w:val="00AC38A5"/>
    <w:rsid w:val="00AC472E"/>
    <w:rsid w:val="00AC54A9"/>
    <w:rsid w:val="00AC731D"/>
    <w:rsid w:val="00AC7B3A"/>
    <w:rsid w:val="00AD1BC3"/>
    <w:rsid w:val="00AD330D"/>
    <w:rsid w:val="00AD5472"/>
    <w:rsid w:val="00AD659D"/>
    <w:rsid w:val="00AE308E"/>
    <w:rsid w:val="00AE4543"/>
    <w:rsid w:val="00AE5800"/>
    <w:rsid w:val="00AE656F"/>
    <w:rsid w:val="00AF0A52"/>
    <w:rsid w:val="00AF0C41"/>
    <w:rsid w:val="00AF610D"/>
    <w:rsid w:val="00AF61C3"/>
    <w:rsid w:val="00B00030"/>
    <w:rsid w:val="00B00AC4"/>
    <w:rsid w:val="00B01833"/>
    <w:rsid w:val="00B06BDD"/>
    <w:rsid w:val="00B0723F"/>
    <w:rsid w:val="00B07CB1"/>
    <w:rsid w:val="00B07F0B"/>
    <w:rsid w:val="00B11144"/>
    <w:rsid w:val="00B13603"/>
    <w:rsid w:val="00B13702"/>
    <w:rsid w:val="00B14524"/>
    <w:rsid w:val="00B152E2"/>
    <w:rsid w:val="00B153DE"/>
    <w:rsid w:val="00B27CB6"/>
    <w:rsid w:val="00B305CD"/>
    <w:rsid w:val="00B3123B"/>
    <w:rsid w:val="00B31FDE"/>
    <w:rsid w:val="00B32F5D"/>
    <w:rsid w:val="00B3335A"/>
    <w:rsid w:val="00B33BB0"/>
    <w:rsid w:val="00B33CDE"/>
    <w:rsid w:val="00B351D1"/>
    <w:rsid w:val="00B356A4"/>
    <w:rsid w:val="00B370E6"/>
    <w:rsid w:val="00B37605"/>
    <w:rsid w:val="00B426C7"/>
    <w:rsid w:val="00B42AE4"/>
    <w:rsid w:val="00B42E4F"/>
    <w:rsid w:val="00B45337"/>
    <w:rsid w:val="00B454F1"/>
    <w:rsid w:val="00B560BE"/>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3F0E"/>
    <w:rsid w:val="00B856D7"/>
    <w:rsid w:val="00B857DD"/>
    <w:rsid w:val="00B86A07"/>
    <w:rsid w:val="00B86FD7"/>
    <w:rsid w:val="00B870FF"/>
    <w:rsid w:val="00B87D30"/>
    <w:rsid w:val="00B9079B"/>
    <w:rsid w:val="00B90B2F"/>
    <w:rsid w:val="00B90B91"/>
    <w:rsid w:val="00B91657"/>
    <w:rsid w:val="00B9177B"/>
    <w:rsid w:val="00B91DCF"/>
    <w:rsid w:val="00BA0F02"/>
    <w:rsid w:val="00BA3687"/>
    <w:rsid w:val="00BA389F"/>
    <w:rsid w:val="00BA4533"/>
    <w:rsid w:val="00BA4941"/>
    <w:rsid w:val="00BA50EF"/>
    <w:rsid w:val="00BA5399"/>
    <w:rsid w:val="00BA603C"/>
    <w:rsid w:val="00BA61F7"/>
    <w:rsid w:val="00BA6F55"/>
    <w:rsid w:val="00BB019A"/>
    <w:rsid w:val="00BB03F4"/>
    <w:rsid w:val="00BB0637"/>
    <w:rsid w:val="00BB09AB"/>
    <w:rsid w:val="00BB4E9A"/>
    <w:rsid w:val="00BB5A0B"/>
    <w:rsid w:val="00BB7A48"/>
    <w:rsid w:val="00BC11B5"/>
    <w:rsid w:val="00BC3BC5"/>
    <w:rsid w:val="00BC4CBC"/>
    <w:rsid w:val="00BC5DCB"/>
    <w:rsid w:val="00BC6AAA"/>
    <w:rsid w:val="00BD0EBD"/>
    <w:rsid w:val="00BD2529"/>
    <w:rsid w:val="00BD33E2"/>
    <w:rsid w:val="00BD4990"/>
    <w:rsid w:val="00BD6378"/>
    <w:rsid w:val="00BD6E27"/>
    <w:rsid w:val="00BD7A7B"/>
    <w:rsid w:val="00BE07C2"/>
    <w:rsid w:val="00BE1040"/>
    <w:rsid w:val="00BE1F3B"/>
    <w:rsid w:val="00BE2E9C"/>
    <w:rsid w:val="00BE4F68"/>
    <w:rsid w:val="00BE6419"/>
    <w:rsid w:val="00BE7571"/>
    <w:rsid w:val="00BE7937"/>
    <w:rsid w:val="00BE79AB"/>
    <w:rsid w:val="00BF0E9A"/>
    <w:rsid w:val="00BF1A47"/>
    <w:rsid w:val="00BF3D84"/>
    <w:rsid w:val="00BF477E"/>
    <w:rsid w:val="00BF5A4B"/>
    <w:rsid w:val="00BF5E93"/>
    <w:rsid w:val="00BF61BA"/>
    <w:rsid w:val="00BF72C3"/>
    <w:rsid w:val="00C02856"/>
    <w:rsid w:val="00C064BB"/>
    <w:rsid w:val="00C0653A"/>
    <w:rsid w:val="00C06672"/>
    <w:rsid w:val="00C07F61"/>
    <w:rsid w:val="00C10FCD"/>
    <w:rsid w:val="00C12449"/>
    <w:rsid w:val="00C131D3"/>
    <w:rsid w:val="00C14D71"/>
    <w:rsid w:val="00C159AE"/>
    <w:rsid w:val="00C15DA1"/>
    <w:rsid w:val="00C2071C"/>
    <w:rsid w:val="00C22905"/>
    <w:rsid w:val="00C24278"/>
    <w:rsid w:val="00C24E0A"/>
    <w:rsid w:val="00C2560B"/>
    <w:rsid w:val="00C26728"/>
    <w:rsid w:val="00C26AED"/>
    <w:rsid w:val="00C30B22"/>
    <w:rsid w:val="00C3583B"/>
    <w:rsid w:val="00C4055F"/>
    <w:rsid w:val="00C44C9E"/>
    <w:rsid w:val="00C4608B"/>
    <w:rsid w:val="00C51207"/>
    <w:rsid w:val="00C5129A"/>
    <w:rsid w:val="00C5754C"/>
    <w:rsid w:val="00C62936"/>
    <w:rsid w:val="00C646BB"/>
    <w:rsid w:val="00C6554E"/>
    <w:rsid w:val="00C65C0F"/>
    <w:rsid w:val="00C65CED"/>
    <w:rsid w:val="00C65F26"/>
    <w:rsid w:val="00C66BFC"/>
    <w:rsid w:val="00C743F3"/>
    <w:rsid w:val="00C768E6"/>
    <w:rsid w:val="00C81F4B"/>
    <w:rsid w:val="00C834BE"/>
    <w:rsid w:val="00C85114"/>
    <w:rsid w:val="00C8675E"/>
    <w:rsid w:val="00C87F88"/>
    <w:rsid w:val="00C90C52"/>
    <w:rsid w:val="00C91253"/>
    <w:rsid w:val="00C9240D"/>
    <w:rsid w:val="00C94150"/>
    <w:rsid w:val="00C943D6"/>
    <w:rsid w:val="00C947C0"/>
    <w:rsid w:val="00C956D8"/>
    <w:rsid w:val="00C95C34"/>
    <w:rsid w:val="00CA0258"/>
    <w:rsid w:val="00CA0F33"/>
    <w:rsid w:val="00CA200E"/>
    <w:rsid w:val="00CA231A"/>
    <w:rsid w:val="00CA3190"/>
    <w:rsid w:val="00CA690D"/>
    <w:rsid w:val="00CA787B"/>
    <w:rsid w:val="00CB0A98"/>
    <w:rsid w:val="00CB1CDC"/>
    <w:rsid w:val="00CB1D92"/>
    <w:rsid w:val="00CB2938"/>
    <w:rsid w:val="00CB31D9"/>
    <w:rsid w:val="00CB405E"/>
    <w:rsid w:val="00CC03DC"/>
    <w:rsid w:val="00CC08B0"/>
    <w:rsid w:val="00CC300E"/>
    <w:rsid w:val="00CC31FB"/>
    <w:rsid w:val="00CC5C25"/>
    <w:rsid w:val="00CC5FCA"/>
    <w:rsid w:val="00CC6450"/>
    <w:rsid w:val="00CC68D2"/>
    <w:rsid w:val="00CC6D36"/>
    <w:rsid w:val="00CD049C"/>
    <w:rsid w:val="00CD590F"/>
    <w:rsid w:val="00CD6A71"/>
    <w:rsid w:val="00CE1376"/>
    <w:rsid w:val="00CE4172"/>
    <w:rsid w:val="00CF1368"/>
    <w:rsid w:val="00CF188C"/>
    <w:rsid w:val="00CF1D82"/>
    <w:rsid w:val="00CF63B1"/>
    <w:rsid w:val="00D02A64"/>
    <w:rsid w:val="00D03ABD"/>
    <w:rsid w:val="00D04365"/>
    <w:rsid w:val="00D048DC"/>
    <w:rsid w:val="00D05E3B"/>
    <w:rsid w:val="00D12009"/>
    <w:rsid w:val="00D13E36"/>
    <w:rsid w:val="00D154CD"/>
    <w:rsid w:val="00D1608A"/>
    <w:rsid w:val="00D17398"/>
    <w:rsid w:val="00D20C3D"/>
    <w:rsid w:val="00D21ADC"/>
    <w:rsid w:val="00D22F7F"/>
    <w:rsid w:val="00D23D18"/>
    <w:rsid w:val="00D25E29"/>
    <w:rsid w:val="00D272B5"/>
    <w:rsid w:val="00D30C63"/>
    <w:rsid w:val="00D336A5"/>
    <w:rsid w:val="00D366AA"/>
    <w:rsid w:val="00D376B9"/>
    <w:rsid w:val="00D4260F"/>
    <w:rsid w:val="00D43FB3"/>
    <w:rsid w:val="00D46360"/>
    <w:rsid w:val="00D467BB"/>
    <w:rsid w:val="00D469B3"/>
    <w:rsid w:val="00D515E8"/>
    <w:rsid w:val="00D5347B"/>
    <w:rsid w:val="00D54FFC"/>
    <w:rsid w:val="00D556A0"/>
    <w:rsid w:val="00D56C9B"/>
    <w:rsid w:val="00D5705A"/>
    <w:rsid w:val="00D57214"/>
    <w:rsid w:val="00D6124C"/>
    <w:rsid w:val="00D62380"/>
    <w:rsid w:val="00D6446C"/>
    <w:rsid w:val="00D64DB6"/>
    <w:rsid w:val="00D655B9"/>
    <w:rsid w:val="00D67247"/>
    <w:rsid w:val="00D705E3"/>
    <w:rsid w:val="00D71989"/>
    <w:rsid w:val="00D71A7A"/>
    <w:rsid w:val="00D73F17"/>
    <w:rsid w:val="00D76821"/>
    <w:rsid w:val="00D77E5B"/>
    <w:rsid w:val="00D82F3C"/>
    <w:rsid w:val="00D83406"/>
    <w:rsid w:val="00D84DAD"/>
    <w:rsid w:val="00D858DF"/>
    <w:rsid w:val="00D86A0A"/>
    <w:rsid w:val="00D90A8D"/>
    <w:rsid w:val="00D90D2F"/>
    <w:rsid w:val="00D910F0"/>
    <w:rsid w:val="00D9266A"/>
    <w:rsid w:val="00D926D8"/>
    <w:rsid w:val="00D95083"/>
    <w:rsid w:val="00D95E50"/>
    <w:rsid w:val="00D9714A"/>
    <w:rsid w:val="00DA239E"/>
    <w:rsid w:val="00DA758A"/>
    <w:rsid w:val="00DB2138"/>
    <w:rsid w:val="00DB21D3"/>
    <w:rsid w:val="00DB2EAA"/>
    <w:rsid w:val="00DB3738"/>
    <w:rsid w:val="00DB557D"/>
    <w:rsid w:val="00DC0054"/>
    <w:rsid w:val="00DC099A"/>
    <w:rsid w:val="00DC0A2A"/>
    <w:rsid w:val="00DC18BF"/>
    <w:rsid w:val="00DC26AE"/>
    <w:rsid w:val="00DC2E22"/>
    <w:rsid w:val="00DC3075"/>
    <w:rsid w:val="00DC32E3"/>
    <w:rsid w:val="00DC36BA"/>
    <w:rsid w:val="00DC78D2"/>
    <w:rsid w:val="00DD07DF"/>
    <w:rsid w:val="00DD357E"/>
    <w:rsid w:val="00DD4622"/>
    <w:rsid w:val="00DD4FF7"/>
    <w:rsid w:val="00DD6794"/>
    <w:rsid w:val="00DD7583"/>
    <w:rsid w:val="00DD7711"/>
    <w:rsid w:val="00DD77C0"/>
    <w:rsid w:val="00DE0497"/>
    <w:rsid w:val="00DE0DD9"/>
    <w:rsid w:val="00DE1079"/>
    <w:rsid w:val="00DE2DC9"/>
    <w:rsid w:val="00DE3DE6"/>
    <w:rsid w:val="00DE4576"/>
    <w:rsid w:val="00DE5CAE"/>
    <w:rsid w:val="00DE7A6E"/>
    <w:rsid w:val="00DE7C76"/>
    <w:rsid w:val="00DE7F28"/>
    <w:rsid w:val="00DF0F13"/>
    <w:rsid w:val="00DF1505"/>
    <w:rsid w:val="00DF153F"/>
    <w:rsid w:val="00DF3FCA"/>
    <w:rsid w:val="00DF7072"/>
    <w:rsid w:val="00E00169"/>
    <w:rsid w:val="00E00DE7"/>
    <w:rsid w:val="00E01924"/>
    <w:rsid w:val="00E04DFD"/>
    <w:rsid w:val="00E05086"/>
    <w:rsid w:val="00E079EF"/>
    <w:rsid w:val="00E10EE9"/>
    <w:rsid w:val="00E11DB9"/>
    <w:rsid w:val="00E12457"/>
    <w:rsid w:val="00E16F81"/>
    <w:rsid w:val="00E17AFC"/>
    <w:rsid w:val="00E20321"/>
    <w:rsid w:val="00E2135B"/>
    <w:rsid w:val="00E23733"/>
    <w:rsid w:val="00E243B3"/>
    <w:rsid w:val="00E247DD"/>
    <w:rsid w:val="00E26DEA"/>
    <w:rsid w:val="00E272EC"/>
    <w:rsid w:val="00E273F1"/>
    <w:rsid w:val="00E306A1"/>
    <w:rsid w:val="00E30ACD"/>
    <w:rsid w:val="00E32A0B"/>
    <w:rsid w:val="00E32B9E"/>
    <w:rsid w:val="00E344C0"/>
    <w:rsid w:val="00E359AF"/>
    <w:rsid w:val="00E3609D"/>
    <w:rsid w:val="00E36216"/>
    <w:rsid w:val="00E36CFB"/>
    <w:rsid w:val="00E42CB4"/>
    <w:rsid w:val="00E4318F"/>
    <w:rsid w:val="00E43479"/>
    <w:rsid w:val="00E43877"/>
    <w:rsid w:val="00E47385"/>
    <w:rsid w:val="00E4757B"/>
    <w:rsid w:val="00E477DE"/>
    <w:rsid w:val="00E47F16"/>
    <w:rsid w:val="00E502D7"/>
    <w:rsid w:val="00E52794"/>
    <w:rsid w:val="00E530B7"/>
    <w:rsid w:val="00E53BD3"/>
    <w:rsid w:val="00E5415B"/>
    <w:rsid w:val="00E55AC5"/>
    <w:rsid w:val="00E57D25"/>
    <w:rsid w:val="00E65A73"/>
    <w:rsid w:val="00E71B68"/>
    <w:rsid w:val="00E73445"/>
    <w:rsid w:val="00E74BB7"/>
    <w:rsid w:val="00E77BEF"/>
    <w:rsid w:val="00E77D13"/>
    <w:rsid w:val="00E801E9"/>
    <w:rsid w:val="00E803A3"/>
    <w:rsid w:val="00E80CD6"/>
    <w:rsid w:val="00E80E15"/>
    <w:rsid w:val="00E849C5"/>
    <w:rsid w:val="00E864DE"/>
    <w:rsid w:val="00E922F8"/>
    <w:rsid w:val="00E924F0"/>
    <w:rsid w:val="00E92C5E"/>
    <w:rsid w:val="00E92E00"/>
    <w:rsid w:val="00E9576C"/>
    <w:rsid w:val="00E958F9"/>
    <w:rsid w:val="00EA01BB"/>
    <w:rsid w:val="00EA1475"/>
    <w:rsid w:val="00EA2EB1"/>
    <w:rsid w:val="00EA3CBC"/>
    <w:rsid w:val="00EA3EEE"/>
    <w:rsid w:val="00EA5349"/>
    <w:rsid w:val="00EA5642"/>
    <w:rsid w:val="00EA5C88"/>
    <w:rsid w:val="00EA7960"/>
    <w:rsid w:val="00EB044F"/>
    <w:rsid w:val="00EB1563"/>
    <w:rsid w:val="00EB1B55"/>
    <w:rsid w:val="00EB2AD9"/>
    <w:rsid w:val="00EB3F99"/>
    <w:rsid w:val="00EB52DD"/>
    <w:rsid w:val="00EC1800"/>
    <w:rsid w:val="00EC2321"/>
    <w:rsid w:val="00EC29CF"/>
    <w:rsid w:val="00EC3567"/>
    <w:rsid w:val="00EC7097"/>
    <w:rsid w:val="00ED160F"/>
    <w:rsid w:val="00ED1D90"/>
    <w:rsid w:val="00ED2947"/>
    <w:rsid w:val="00ED33B1"/>
    <w:rsid w:val="00ED3969"/>
    <w:rsid w:val="00ED7987"/>
    <w:rsid w:val="00EE1DE5"/>
    <w:rsid w:val="00EE1E85"/>
    <w:rsid w:val="00EE30B3"/>
    <w:rsid w:val="00EE3146"/>
    <w:rsid w:val="00EE4542"/>
    <w:rsid w:val="00EE60C8"/>
    <w:rsid w:val="00EE6FAD"/>
    <w:rsid w:val="00EE7295"/>
    <w:rsid w:val="00EE733A"/>
    <w:rsid w:val="00EF0B15"/>
    <w:rsid w:val="00EF1803"/>
    <w:rsid w:val="00EF5168"/>
    <w:rsid w:val="00EF5404"/>
    <w:rsid w:val="00EF5FFF"/>
    <w:rsid w:val="00EF7F44"/>
    <w:rsid w:val="00EF7FDF"/>
    <w:rsid w:val="00F01BC7"/>
    <w:rsid w:val="00F02E67"/>
    <w:rsid w:val="00F03270"/>
    <w:rsid w:val="00F04D49"/>
    <w:rsid w:val="00F1003F"/>
    <w:rsid w:val="00F1175F"/>
    <w:rsid w:val="00F13703"/>
    <w:rsid w:val="00F1427E"/>
    <w:rsid w:val="00F1465A"/>
    <w:rsid w:val="00F15583"/>
    <w:rsid w:val="00F211BA"/>
    <w:rsid w:val="00F22D14"/>
    <w:rsid w:val="00F2411F"/>
    <w:rsid w:val="00F31338"/>
    <w:rsid w:val="00F3208B"/>
    <w:rsid w:val="00F33C83"/>
    <w:rsid w:val="00F36ADF"/>
    <w:rsid w:val="00F3768F"/>
    <w:rsid w:val="00F37860"/>
    <w:rsid w:val="00F400EB"/>
    <w:rsid w:val="00F43631"/>
    <w:rsid w:val="00F436E6"/>
    <w:rsid w:val="00F44341"/>
    <w:rsid w:val="00F45C2C"/>
    <w:rsid w:val="00F46DB4"/>
    <w:rsid w:val="00F50B2D"/>
    <w:rsid w:val="00F54988"/>
    <w:rsid w:val="00F54C75"/>
    <w:rsid w:val="00F54EBC"/>
    <w:rsid w:val="00F55D01"/>
    <w:rsid w:val="00F613D6"/>
    <w:rsid w:val="00F6463A"/>
    <w:rsid w:val="00F658CE"/>
    <w:rsid w:val="00F67575"/>
    <w:rsid w:val="00F70AEC"/>
    <w:rsid w:val="00F71F76"/>
    <w:rsid w:val="00F727B2"/>
    <w:rsid w:val="00F73818"/>
    <w:rsid w:val="00F771E0"/>
    <w:rsid w:val="00F7794A"/>
    <w:rsid w:val="00F82679"/>
    <w:rsid w:val="00F85B63"/>
    <w:rsid w:val="00F87970"/>
    <w:rsid w:val="00F87B69"/>
    <w:rsid w:val="00F90986"/>
    <w:rsid w:val="00F959D4"/>
    <w:rsid w:val="00F963AA"/>
    <w:rsid w:val="00F971BA"/>
    <w:rsid w:val="00FA526F"/>
    <w:rsid w:val="00FB10C9"/>
    <w:rsid w:val="00FB12C5"/>
    <w:rsid w:val="00FB268A"/>
    <w:rsid w:val="00FB417F"/>
    <w:rsid w:val="00FB6E63"/>
    <w:rsid w:val="00FC2DBC"/>
    <w:rsid w:val="00FC2EAA"/>
    <w:rsid w:val="00FC5B0D"/>
    <w:rsid w:val="00FC6A0C"/>
    <w:rsid w:val="00FC7509"/>
    <w:rsid w:val="00FD1CC8"/>
    <w:rsid w:val="00FD28C4"/>
    <w:rsid w:val="00FD2E05"/>
    <w:rsid w:val="00FD3FC7"/>
    <w:rsid w:val="00FD5BB6"/>
    <w:rsid w:val="00FD695A"/>
    <w:rsid w:val="00FD7076"/>
    <w:rsid w:val="00FE0876"/>
    <w:rsid w:val="00FE0C9A"/>
    <w:rsid w:val="00FE4386"/>
    <w:rsid w:val="00FE48C5"/>
    <w:rsid w:val="00FE6EF4"/>
    <w:rsid w:val="00FF0C72"/>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uiPriority="0"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6"/>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7"/>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0">
    <w:name w:val="List 4"/>
    <w:basedOn w:val="34"/>
    <w:uiPriority w:val="99"/>
    <w:rsid w:val="00690142"/>
    <w:pPr>
      <w:ind w:left="1418"/>
    </w:pPr>
  </w:style>
  <w:style w:type="paragraph" w:styleId="52">
    <w:name w:val="List 5"/>
    <w:basedOn w:val="40"/>
    <w:uiPriority w:val="99"/>
    <w:rsid w:val="00690142"/>
    <w:pPr>
      <w:ind w:left="1702"/>
    </w:pPr>
  </w:style>
  <w:style w:type="paragraph" w:styleId="41">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0"/>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8"/>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9"/>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rsid w:val="00690142"/>
    <w:pPr>
      <w:keepLines/>
      <w:numPr>
        <w:numId w:val="11"/>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2"/>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3"/>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3"/>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3"/>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3"/>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uiPriority="0"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6"/>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7"/>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0">
    <w:name w:val="List 4"/>
    <w:basedOn w:val="34"/>
    <w:uiPriority w:val="99"/>
    <w:rsid w:val="00690142"/>
    <w:pPr>
      <w:ind w:left="1418"/>
    </w:pPr>
  </w:style>
  <w:style w:type="paragraph" w:styleId="52">
    <w:name w:val="List 5"/>
    <w:basedOn w:val="40"/>
    <w:uiPriority w:val="99"/>
    <w:rsid w:val="00690142"/>
    <w:pPr>
      <w:ind w:left="1702"/>
    </w:pPr>
  </w:style>
  <w:style w:type="paragraph" w:styleId="41">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0"/>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8"/>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9"/>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rsid w:val="00690142"/>
    <w:pPr>
      <w:keepLines/>
      <w:numPr>
        <w:numId w:val="11"/>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2"/>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3"/>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3"/>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3"/>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3"/>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3875731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44143195">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0951469">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54559618">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shikong\AppData\Local\Docs\R1-221084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B6F3F-0C9B-4C98-949B-DF6371CC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2811</Words>
  <Characters>16026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sk</cp:lastModifiedBy>
  <cp:revision>2</cp:revision>
  <dcterms:created xsi:type="dcterms:W3CDTF">2023-02-17T08:17:00Z</dcterms:created>
  <dcterms:modified xsi:type="dcterms:W3CDTF">2023-02-17T08:17:00Z</dcterms:modified>
</cp:coreProperties>
</file>